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91" w:rsidRPr="008405CE" w:rsidRDefault="00CB1691" w:rsidP="00E84F42">
      <w:pPr>
        <w:jc w:val="center"/>
        <w:rPr>
          <w:b/>
          <w:bCs/>
          <w:sz w:val="28"/>
          <w:szCs w:val="28"/>
        </w:rPr>
      </w:pPr>
      <w:r w:rsidRPr="008405CE">
        <w:rPr>
          <w:b/>
          <w:bCs/>
          <w:sz w:val="28"/>
          <w:szCs w:val="28"/>
        </w:rPr>
        <w:t>ПАСПОРТ ДОСТУПНОСТИ</w:t>
      </w:r>
    </w:p>
    <w:p w:rsidR="00CB1691" w:rsidRPr="008405CE" w:rsidRDefault="00CB1691" w:rsidP="00E84F42">
      <w:pPr>
        <w:jc w:val="center"/>
        <w:rPr>
          <w:b/>
          <w:bCs/>
          <w:sz w:val="28"/>
          <w:szCs w:val="28"/>
        </w:rPr>
      </w:pPr>
      <w:r w:rsidRPr="008405CE">
        <w:rPr>
          <w:b/>
          <w:bCs/>
          <w:sz w:val="28"/>
          <w:szCs w:val="28"/>
        </w:rPr>
        <w:t>объекта социальной инфраструктуры и услуг в приоритетных сферах жизнедеятельности инвалидов и других маломобильных групп населения</w:t>
      </w:r>
    </w:p>
    <w:p w:rsidR="00CB1691" w:rsidRPr="008405CE" w:rsidRDefault="00CB1691" w:rsidP="00E84F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131</w:t>
      </w:r>
    </w:p>
    <w:p w:rsidR="00CB1691" w:rsidRPr="008405CE" w:rsidRDefault="00CB1691" w:rsidP="00E84F42">
      <w:pPr>
        <w:rPr>
          <w:sz w:val="28"/>
          <w:szCs w:val="28"/>
        </w:rPr>
      </w:pPr>
    </w:p>
    <w:p w:rsidR="00CB1691" w:rsidRPr="008405CE" w:rsidRDefault="00CB1691" w:rsidP="00E36C18">
      <w:pPr>
        <w:jc w:val="center"/>
        <w:rPr>
          <w:b/>
          <w:bCs/>
          <w:sz w:val="28"/>
          <w:szCs w:val="28"/>
        </w:rPr>
      </w:pPr>
      <w:r w:rsidRPr="008405CE">
        <w:rPr>
          <w:b/>
          <w:bCs/>
          <w:sz w:val="28"/>
          <w:szCs w:val="28"/>
        </w:rPr>
        <w:t>1. Общие сведения об объекте социальной инфраструктуры и услуг в приоритетных сферах жизнедеятельности инвалидов и других маломобильных групп населения (далее – объект)</w:t>
      </w:r>
    </w:p>
    <w:p w:rsidR="00CB1691" w:rsidRPr="008405CE" w:rsidRDefault="00CB1691" w:rsidP="00E84F42">
      <w:pPr>
        <w:ind w:left="720"/>
        <w:rPr>
          <w:sz w:val="28"/>
          <w:szCs w:val="28"/>
        </w:rPr>
      </w:pPr>
    </w:p>
    <w:p w:rsidR="00CB1691" w:rsidRPr="00791627" w:rsidRDefault="00CB1691" w:rsidP="007335E3">
      <w:pPr>
        <w:rPr>
          <w:sz w:val="28"/>
          <w:szCs w:val="28"/>
        </w:rPr>
      </w:pPr>
      <w:r w:rsidRPr="00791627">
        <w:rPr>
          <w:sz w:val="28"/>
          <w:szCs w:val="28"/>
        </w:rPr>
        <w:t xml:space="preserve">1.1. Наименование (вид) объекта:  </w:t>
      </w:r>
      <w:r w:rsidRPr="00791627">
        <w:rPr>
          <w:sz w:val="28"/>
          <w:szCs w:val="28"/>
          <w:u w:val="single"/>
        </w:rPr>
        <w:t>Детский сад № 17</w:t>
      </w:r>
      <w:r w:rsidRPr="00791627">
        <w:rPr>
          <w:sz w:val="28"/>
          <w:szCs w:val="28"/>
        </w:rPr>
        <w:t>.</w:t>
      </w:r>
    </w:p>
    <w:p w:rsidR="00CB1691" w:rsidRPr="00791627" w:rsidRDefault="00CB1691" w:rsidP="007335E3">
      <w:pPr>
        <w:rPr>
          <w:sz w:val="28"/>
          <w:szCs w:val="28"/>
        </w:rPr>
      </w:pPr>
      <w:r w:rsidRPr="00791627">
        <w:rPr>
          <w:sz w:val="28"/>
          <w:szCs w:val="28"/>
        </w:rPr>
        <w:t xml:space="preserve">1.2. Адрес объекта, телефон, </w:t>
      </w:r>
      <w:r w:rsidRPr="00791627">
        <w:rPr>
          <w:sz w:val="28"/>
          <w:szCs w:val="28"/>
          <w:lang w:val="en-US"/>
        </w:rPr>
        <w:t>e</w:t>
      </w:r>
      <w:r w:rsidRPr="00791627">
        <w:rPr>
          <w:sz w:val="28"/>
          <w:szCs w:val="28"/>
        </w:rPr>
        <w:t>-</w:t>
      </w:r>
      <w:r w:rsidRPr="00791627">
        <w:rPr>
          <w:sz w:val="28"/>
          <w:szCs w:val="28"/>
          <w:lang w:val="en-US"/>
        </w:rPr>
        <w:t>mail</w:t>
      </w:r>
      <w:r w:rsidRPr="00791627">
        <w:rPr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644039, г"/>
        </w:smartTagPr>
        <w:r w:rsidRPr="00791627">
          <w:rPr>
            <w:sz w:val="28"/>
            <w:szCs w:val="28"/>
            <w:u w:val="single"/>
          </w:rPr>
          <w:t>644039, г</w:t>
        </w:r>
      </w:smartTag>
      <w:r w:rsidRPr="00791627">
        <w:rPr>
          <w:sz w:val="28"/>
          <w:szCs w:val="28"/>
          <w:u w:val="single"/>
        </w:rPr>
        <w:t>. Омск, ул. Воровского 116</w:t>
      </w:r>
      <w:r w:rsidRPr="00791627">
        <w:rPr>
          <w:sz w:val="28"/>
          <w:szCs w:val="28"/>
        </w:rPr>
        <w:t xml:space="preserve"> </w:t>
      </w:r>
      <w:r w:rsidRPr="00791627">
        <w:rPr>
          <w:sz w:val="28"/>
          <w:szCs w:val="28"/>
          <w:u w:val="single"/>
        </w:rPr>
        <w:t xml:space="preserve">, тел. (3812) 442-413, </w:t>
      </w:r>
      <w:r w:rsidRPr="00791627">
        <w:rPr>
          <w:sz w:val="28"/>
          <w:szCs w:val="28"/>
          <w:u w:val="single"/>
          <w:lang w:val="en-US"/>
        </w:rPr>
        <w:t>kurumbaewa</w:t>
      </w:r>
      <w:r w:rsidRPr="00791627">
        <w:rPr>
          <w:sz w:val="28"/>
          <w:szCs w:val="28"/>
          <w:u w:val="single"/>
        </w:rPr>
        <w:t>@</w:t>
      </w:r>
      <w:r w:rsidRPr="00791627">
        <w:rPr>
          <w:sz w:val="28"/>
          <w:szCs w:val="28"/>
          <w:u w:val="single"/>
          <w:lang w:val="en-US"/>
        </w:rPr>
        <w:t>y</w:t>
      </w:r>
      <w:r w:rsidRPr="00791627">
        <w:rPr>
          <w:sz w:val="28"/>
          <w:szCs w:val="28"/>
          <w:u w:val="single"/>
        </w:rPr>
        <w:t>а</w:t>
      </w:r>
      <w:r w:rsidRPr="00791627">
        <w:rPr>
          <w:sz w:val="28"/>
          <w:szCs w:val="28"/>
          <w:u w:val="single"/>
          <w:lang w:val="en-US"/>
        </w:rPr>
        <w:t>ndex</w:t>
      </w:r>
      <w:r w:rsidRPr="00791627">
        <w:rPr>
          <w:sz w:val="28"/>
          <w:szCs w:val="28"/>
          <w:u w:val="single"/>
        </w:rPr>
        <w:t>.</w:t>
      </w:r>
      <w:r w:rsidRPr="00791627">
        <w:rPr>
          <w:sz w:val="28"/>
          <w:szCs w:val="28"/>
          <w:u w:val="single"/>
          <w:lang w:val="en-US"/>
        </w:rPr>
        <w:t>ru</w:t>
      </w:r>
    </w:p>
    <w:p w:rsidR="00CB1691" w:rsidRPr="00791627" w:rsidRDefault="00CB1691" w:rsidP="007335E3">
      <w:pPr>
        <w:rPr>
          <w:sz w:val="28"/>
          <w:szCs w:val="28"/>
        </w:rPr>
      </w:pPr>
      <w:r w:rsidRPr="00791627">
        <w:rPr>
          <w:sz w:val="28"/>
          <w:szCs w:val="28"/>
        </w:rPr>
        <w:t>1.3. Сведения о размещении объекта:</w:t>
      </w:r>
    </w:p>
    <w:p w:rsidR="00CB1691" w:rsidRPr="00791627" w:rsidRDefault="00CB1691" w:rsidP="007335E3">
      <w:pPr>
        <w:ind w:firstLine="709"/>
        <w:rPr>
          <w:sz w:val="28"/>
          <w:szCs w:val="28"/>
        </w:rPr>
      </w:pPr>
      <w:r w:rsidRPr="00791627">
        <w:rPr>
          <w:sz w:val="28"/>
          <w:szCs w:val="28"/>
        </w:rPr>
        <w:t xml:space="preserve"> - отдельно стоящее здание ___</w:t>
      </w:r>
      <w:r w:rsidRPr="00791627">
        <w:rPr>
          <w:sz w:val="28"/>
          <w:szCs w:val="28"/>
          <w:u w:val="single"/>
        </w:rPr>
        <w:t>1</w:t>
      </w:r>
      <w:r w:rsidRPr="00791627">
        <w:rPr>
          <w:sz w:val="28"/>
          <w:szCs w:val="28"/>
        </w:rPr>
        <w:t xml:space="preserve">__ этажей, </w:t>
      </w:r>
      <w:r w:rsidRPr="00791627">
        <w:rPr>
          <w:sz w:val="28"/>
          <w:szCs w:val="28"/>
          <w:u w:val="single"/>
        </w:rPr>
        <w:t xml:space="preserve">253 </w:t>
      </w:r>
      <w:r w:rsidRPr="00791627">
        <w:rPr>
          <w:sz w:val="28"/>
          <w:szCs w:val="28"/>
        </w:rPr>
        <w:t>кв.м;</w:t>
      </w:r>
    </w:p>
    <w:p w:rsidR="00CB1691" w:rsidRPr="00791627" w:rsidRDefault="00CB1691" w:rsidP="007335E3">
      <w:pPr>
        <w:ind w:firstLine="709"/>
        <w:rPr>
          <w:sz w:val="28"/>
          <w:szCs w:val="28"/>
        </w:rPr>
      </w:pPr>
      <w:r w:rsidRPr="00791627">
        <w:rPr>
          <w:sz w:val="28"/>
          <w:szCs w:val="28"/>
        </w:rPr>
        <w:t xml:space="preserve"> - часть здания _______ этажей (или на _______ этаже), _________ кв.м;</w:t>
      </w:r>
    </w:p>
    <w:p w:rsidR="00CB1691" w:rsidRPr="00791627" w:rsidRDefault="00CB1691" w:rsidP="007335E3">
      <w:pPr>
        <w:ind w:firstLine="709"/>
        <w:rPr>
          <w:sz w:val="28"/>
          <w:szCs w:val="28"/>
        </w:rPr>
      </w:pPr>
      <w:r w:rsidRPr="00791627">
        <w:rPr>
          <w:sz w:val="28"/>
          <w:szCs w:val="28"/>
        </w:rPr>
        <w:t xml:space="preserve"> - наличие прилегающего земельного участка (</w:t>
      </w:r>
      <w:r w:rsidRPr="00791627">
        <w:rPr>
          <w:sz w:val="28"/>
          <w:szCs w:val="28"/>
          <w:u w:val="single"/>
        </w:rPr>
        <w:t>да</w:t>
      </w:r>
      <w:r w:rsidRPr="00791627">
        <w:rPr>
          <w:sz w:val="28"/>
          <w:szCs w:val="28"/>
        </w:rPr>
        <w:t xml:space="preserve">); </w:t>
      </w:r>
      <w:r w:rsidRPr="007335E3">
        <w:rPr>
          <w:sz w:val="28"/>
          <w:szCs w:val="28"/>
          <w:u w:val="single"/>
        </w:rPr>
        <w:t>2139</w:t>
      </w:r>
      <w:r w:rsidRPr="00791627">
        <w:rPr>
          <w:sz w:val="28"/>
          <w:szCs w:val="28"/>
        </w:rPr>
        <w:t xml:space="preserve"> кв.м.</w:t>
      </w:r>
    </w:p>
    <w:p w:rsidR="00CB1691" w:rsidRPr="00791627" w:rsidRDefault="00CB1691" w:rsidP="007335E3">
      <w:pPr>
        <w:jc w:val="both"/>
        <w:rPr>
          <w:sz w:val="28"/>
          <w:szCs w:val="28"/>
        </w:rPr>
      </w:pPr>
      <w:r w:rsidRPr="00791627">
        <w:rPr>
          <w:sz w:val="28"/>
          <w:szCs w:val="28"/>
        </w:rPr>
        <w:t xml:space="preserve">1.4. Год постройки здания: </w:t>
      </w:r>
      <w:r w:rsidRPr="00791627">
        <w:rPr>
          <w:sz w:val="28"/>
          <w:szCs w:val="28"/>
          <w:u w:val="single"/>
        </w:rPr>
        <w:t>1960</w:t>
      </w:r>
      <w:r w:rsidRPr="00791627">
        <w:rPr>
          <w:sz w:val="28"/>
          <w:szCs w:val="28"/>
        </w:rPr>
        <w:t xml:space="preserve">, год последнего капитального ремонта: </w:t>
      </w:r>
      <w:r w:rsidRPr="00791627">
        <w:rPr>
          <w:sz w:val="28"/>
          <w:szCs w:val="28"/>
          <w:u w:val="single"/>
        </w:rPr>
        <w:t>1980.</w:t>
      </w:r>
      <w:r w:rsidRPr="00791627">
        <w:rPr>
          <w:sz w:val="28"/>
          <w:szCs w:val="28"/>
        </w:rPr>
        <w:t xml:space="preserve"> </w:t>
      </w:r>
    </w:p>
    <w:p w:rsidR="00CB1691" w:rsidRPr="00791627" w:rsidRDefault="00CB1691" w:rsidP="007335E3">
      <w:pPr>
        <w:jc w:val="both"/>
        <w:rPr>
          <w:sz w:val="28"/>
          <w:szCs w:val="28"/>
        </w:rPr>
      </w:pPr>
      <w:r w:rsidRPr="00791627">
        <w:rPr>
          <w:sz w:val="28"/>
          <w:szCs w:val="28"/>
        </w:rPr>
        <w:t xml:space="preserve">1.5. Дата предстоящих плановых ремонтных работ: текущего </w:t>
      </w:r>
      <w:r w:rsidRPr="00791627">
        <w:rPr>
          <w:sz w:val="28"/>
          <w:szCs w:val="28"/>
          <w:u w:val="single"/>
        </w:rPr>
        <w:t>02</w:t>
      </w:r>
      <w:r w:rsidRPr="00791627">
        <w:rPr>
          <w:sz w:val="28"/>
          <w:szCs w:val="28"/>
        </w:rPr>
        <w:t>.</w:t>
      </w:r>
      <w:r w:rsidRPr="00791627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8</w:t>
      </w:r>
      <w:r w:rsidRPr="00791627">
        <w:rPr>
          <w:sz w:val="28"/>
          <w:szCs w:val="28"/>
        </w:rPr>
        <w:t>.</w:t>
      </w:r>
      <w:r w:rsidRPr="00791627">
        <w:rPr>
          <w:sz w:val="28"/>
          <w:szCs w:val="28"/>
          <w:u w:val="single"/>
        </w:rPr>
        <w:t xml:space="preserve">2018 </w:t>
      </w:r>
      <w:r w:rsidRPr="00791627">
        <w:rPr>
          <w:sz w:val="28"/>
          <w:szCs w:val="28"/>
        </w:rPr>
        <w:t xml:space="preserve">г., капитального – </w:t>
      </w:r>
      <w:r w:rsidRPr="00791627">
        <w:rPr>
          <w:sz w:val="28"/>
          <w:szCs w:val="28"/>
          <w:u w:val="single"/>
        </w:rPr>
        <w:t>не планируется.</w:t>
      </w:r>
    </w:p>
    <w:p w:rsidR="00CB1691" w:rsidRPr="00791627" w:rsidRDefault="00CB1691" w:rsidP="007335E3">
      <w:pPr>
        <w:jc w:val="both"/>
        <w:rPr>
          <w:sz w:val="28"/>
          <w:szCs w:val="28"/>
        </w:rPr>
      </w:pPr>
      <w:r w:rsidRPr="00791627">
        <w:rPr>
          <w:sz w:val="28"/>
          <w:szCs w:val="28"/>
        </w:rPr>
        <w:t xml:space="preserve">1.6. Название государственного учреждения Омской области, функции учредителя которого осуществляет орган исполнительной власти Омской области, органа местного самоуправления Омской области, юридического лица, индивидуального предпринимателя (далее – участник): </w:t>
      </w:r>
      <w:r w:rsidRPr="00791627">
        <w:rPr>
          <w:sz w:val="28"/>
          <w:szCs w:val="28"/>
          <w:u w:val="single"/>
        </w:rPr>
        <w:t xml:space="preserve"> бюджетное дошкольное образовательное учреждение города Омска «Детский сад № 17»; БДОУ г. Омска «Детский сад №17».</w:t>
      </w:r>
      <w:r w:rsidRPr="00791627">
        <w:rPr>
          <w:sz w:val="28"/>
          <w:szCs w:val="28"/>
        </w:rPr>
        <w:t xml:space="preserve"> </w:t>
      </w:r>
    </w:p>
    <w:p w:rsidR="00CB1691" w:rsidRPr="00791627" w:rsidRDefault="00CB1691" w:rsidP="007335E3">
      <w:pPr>
        <w:jc w:val="center"/>
        <w:rPr>
          <w:sz w:val="28"/>
          <w:szCs w:val="28"/>
        </w:rPr>
      </w:pPr>
      <w:r w:rsidRPr="00791627">
        <w:rPr>
          <w:sz w:val="28"/>
          <w:szCs w:val="28"/>
        </w:rPr>
        <w:t>(полное наименование, сокращенное наименование)</w:t>
      </w:r>
    </w:p>
    <w:p w:rsidR="00CB1691" w:rsidRPr="00791627" w:rsidRDefault="00CB1691" w:rsidP="007335E3">
      <w:pPr>
        <w:rPr>
          <w:sz w:val="28"/>
          <w:szCs w:val="28"/>
        </w:rPr>
      </w:pPr>
      <w:r w:rsidRPr="00791627">
        <w:rPr>
          <w:sz w:val="28"/>
          <w:szCs w:val="28"/>
        </w:rPr>
        <w:t xml:space="preserve">1.7. Юридический адрес участника, телефон, </w:t>
      </w:r>
      <w:r w:rsidRPr="00791627">
        <w:rPr>
          <w:sz w:val="28"/>
          <w:szCs w:val="28"/>
          <w:lang w:val="en-US"/>
        </w:rPr>
        <w:t>e</w:t>
      </w:r>
      <w:r w:rsidRPr="00791627">
        <w:rPr>
          <w:sz w:val="28"/>
          <w:szCs w:val="28"/>
        </w:rPr>
        <w:t>-</w:t>
      </w:r>
      <w:r w:rsidRPr="00791627">
        <w:rPr>
          <w:sz w:val="28"/>
          <w:szCs w:val="28"/>
          <w:lang w:val="en-US"/>
        </w:rPr>
        <w:t>mail</w:t>
      </w:r>
      <w:r w:rsidRPr="00791627">
        <w:rPr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644039, г"/>
        </w:smartTagPr>
        <w:r w:rsidRPr="00791627">
          <w:rPr>
            <w:sz w:val="28"/>
            <w:szCs w:val="28"/>
            <w:u w:val="single"/>
          </w:rPr>
          <w:t>644039, г</w:t>
        </w:r>
      </w:smartTag>
      <w:r w:rsidRPr="00791627">
        <w:rPr>
          <w:sz w:val="28"/>
          <w:szCs w:val="28"/>
          <w:u w:val="single"/>
        </w:rPr>
        <w:t xml:space="preserve">. Омск, ул. Воровского 116, тел. (3812) 442-413,  </w:t>
      </w:r>
      <w:r w:rsidRPr="00791627">
        <w:rPr>
          <w:sz w:val="28"/>
          <w:szCs w:val="28"/>
          <w:u w:val="single"/>
          <w:lang w:val="en-US"/>
        </w:rPr>
        <w:t>kurumbaewa</w:t>
      </w:r>
      <w:r w:rsidRPr="00791627">
        <w:rPr>
          <w:sz w:val="28"/>
          <w:szCs w:val="28"/>
          <w:u w:val="single"/>
        </w:rPr>
        <w:t>@</w:t>
      </w:r>
      <w:r w:rsidRPr="00791627">
        <w:rPr>
          <w:sz w:val="28"/>
          <w:szCs w:val="28"/>
          <w:u w:val="single"/>
          <w:lang w:val="en-US"/>
        </w:rPr>
        <w:t>y</w:t>
      </w:r>
      <w:r w:rsidRPr="00791627">
        <w:rPr>
          <w:sz w:val="28"/>
          <w:szCs w:val="28"/>
          <w:u w:val="single"/>
        </w:rPr>
        <w:t>а</w:t>
      </w:r>
      <w:r w:rsidRPr="00791627">
        <w:rPr>
          <w:sz w:val="28"/>
          <w:szCs w:val="28"/>
          <w:u w:val="single"/>
          <w:lang w:val="en-US"/>
        </w:rPr>
        <w:t>ndex</w:t>
      </w:r>
      <w:r w:rsidRPr="00791627">
        <w:rPr>
          <w:sz w:val="28"/>
          <w:szCs w:val="28"/>
          <w:u w:val="single"/>
        </w:rPr>
        <w:t>.</w:t>
      </w:r>
      <w:r w:rsidRPr="00791627">
        <w:rPr>
          <w:sz w:val="28"/>
          <w:szCs w:val="28"/>
          <w:u w:val="single"/>
          <w:lang w:val="en-US"/>
        </w:rPr>
        <w:t>ru</w:t>
      </w:r>
    </w:p>
    <w:p w:rsidR="00CB1691" w:rsidRPr="00791627" w:rsidRDefault="00CB1691" w:rsidP="007335E3">
      <w:pPr>
        <w:jc w:val="both"/>
        <w:rPr>
          <w:sz w:val="28"/>
          <w:szCs w:val="28"/>
        </w:rPr>
      </w:pPr>
      <w:r w:rsidRPr="00791627">
        <w:rPr>
          <w:sz w:val="28"/>
          <w:szCs w:val="28"/>
        </w:rPr>
        <w:t xml:space="preserve">1.8. Основание для пользования объектом: </w:t>
      </w:r>
      <w:r w:rsidRPr="00791627">
        <w:rPr>
          <w:sz w:val="28"/>
          <w:szCs w:val="28"/>
          <w:u w:val="single"/>
        </w:rPr>
        <w:t>оперативное управление</w:t>
      </w:r>
      <w:r w:rsidRPr="00791627">
        <w:rPr>
          <w:sz w:val="28"/>
          <w:szCs w:val="28"/>
        </w:rPr>
        <w:t xml:space="preserve">, аренда, собственность </w:t>
      </w:r>
      <w:r w:rsidRPr="00791627">
        <w:rPr>
          <w:i/>
          <w:sz w:val="28"/>
          <w:szCs w:val="28"/>
        </w:rPr>
        <w:t>(нужное подчеркнуть).</w:t>
      </w:r>
    </w:p>
    <w:p w:rsidR="00CB1691" w:rsidRPr="00791627" w:rsidRDefault="00CB1691" w:rsidP="007335E3">
      <w:pPr>
        <w:jc w:val="both"/>
        <w:rPr>
          <w:sz w:val="28"/>
          <w:szCs w:val="28"/>
        </w:rPr>
      </w:pPr>
      <w:r w:rsidRPr="00791627">
        <w:rPr>
          <w:sz w:val="28"/>
          <w:szCs w:val="28"/>
        </w:rPr>
        <w:t xml:space="preserve">1.9. Форма собственности: </w:t>
      </w:r>
      <w:r w:rsidRPr="00791627">
        <w:rPr>
          <w:sz w:val="28"/>
          <w:szCs w:val="28"/>
          <w:u w:val="single"/>
        </w:rPr>
        <w:t>государственная</w:t>
      </w:r>
      <w:r w:rsidRPr="00791627">
        <w:rPr>
          <w:sz w:val="28"/>
          <w:szCs w:val="28"/>
        </w:rPr>
        <w:t>, негосударственная</w:t>
      </w:r>
      <w:r w:rsidRPr="00791627">
        <w:rPr>
          <w:i/>
          <w:sz w:val="28"/>
          <w:szCs w:val="28"/>
        </w:rPr>
        <w:t xml:space="preserve"> (нужное подчеркнуть).</w:t>
      </w:r>
    </w:p>
    <w:p w:rsidR="00CB1691" w:rsidRPr="00791627" w:rsidRDefault="00CB1691" w:rsidP="007335E3">
      <w:pPr>
        <w:jc w:val="both"/>
        <w:rPr>
          <w:sz w:val="28"/>
          <w:szCs w:val="28"/>
        </w:rPr>
      </w:pPr>
      <w:r w:rsidRPr="00791627">
        <w:rPr>
          <w:sz w:val="28"/>
          <w:szCs w:val="28"/>
        </w:rPr>
        <w:t xml:space="preserve">1.10. Территориальная принадлежность: федеральная, региональная, </w:t>
      </w:r>
      <w:r w:rsidRPr="00791627">
        <w:rPr>
          <w:sz w:val="28"/>
          <w:szCs w:val="28"/>
          <w:u w:val="single"/>
        </w:rPr>
        <w:t>муниципальная</w:t>
      </w:r>
      <w:r w:rsidRPr="00791627">
        <w:rPr>
          <w:sz w:val="28"/>
          <w:szCs w:val="28"/>
        </w:rPr>
        <w:t xml:space="preserve"> </w:t>
      </w:r>
      <w:r w:rsidRPr="00791627">
        <w:rPr>
          <w:i/>
          <w:sz w:val="28"/>
          <w:szCs w:val="28"/>
        </w:rPr>
        <w:t>(нужное подчеркнуть).</w:t>
      </w:r>
    </w:p>
    <w:p w:rsidR="00CB1691" w:rsidRPr="00791627" w:rsidRDefault="00CB1691" w:rsidP="007335E3">
      <w:pPr>
        <w:jc w:val="both"/>
        <w:rPr>
          <w:sz w:val="28"/>
          <w:szCs w:val="28"/>
          <w:u w:val="single"/>
        </w:rPr>
      </w:pPr>
      <w:r w:rsidRPr="00791627">
        <w:rPr>
          <w:sz w:val="28"/>
          <w:szCs w:val="28"/>
        </w:rPr>
        <w:t>1.11. Вышестоящая организация (</w:t>
      </w:r>
      <w:r w:rsidRPr="00791627">
        <w:rPr>
          <w:i/>
          <w:sz w:val="28"/>
          <w:szCs w:val="28"/>
        </w:rPr>
        <w:t>наименовани</w:t>
      </w:r>
      <w:r w:rsidRPr="00791627">
        <w:rPr>
          <w:sz w:val="28"/>
          <w:szCs w:val="28"/>
        </w:rPr>
        <w:t xml:space="preserve">е) </w:t>
      </w:r>
      <w:r w:rsidRPr="00791627">
        <w:rPr>
          <w:sz w:val="28"/>
          <w:szCs w:val="28"/>
          <w:u w:val="single"/>
        </w:rPr>
        <w:t>Департамент образования Администрации г. Омска.</w:t>
      </w:r>
    </w:p>
    <w:p w:rsidR="00CB1691" w:rsidRPr="00791627" w:rsidRDefault="00CB1691" w:rsidP="007335E3">
      <w:pPr>
        <w:jc w:val="both"/>
        <w:rPr>
          <w:sz w:val="28"/>
          <w:szCs w:val="28"/>
        </w:rPr>
      </w:pPr>
      <w:r w:rsidRPr="00791627">
        <w:rPr>
          <w:sz w:val="28"/>
          <w:szCs w:val="28"/>
        </w:rPr>
        <w:t xml:space="preserve">1.12. Адрес вышестоящей организации, телефон, </w:t>
      </w:r>
      <w:r w:rsidRPr="00791627">
        <w:rPr>
          <w:sz w:val="28"/>
          <w:szCs w:val="28"/>
          <w:u w:val="single"/>
          <w:lang w:val="en-US"/>
        </w:rPr>
        <w:t>e</w:t>
      </w:r>
      <w:r w:rsidRPr="00791627">
        <w:rPr>
          <w:sz w:val="28"/>
          <w:szCs w:val="28"/>
          <w:u w:val="single"/>
        </w:rPr>
        <w:t>-</w:t>
      </w:r>
      <w:r w:rsidRPr="00791627">
        <w:rPr>
          <w:sz w:val="28"/>
          <w:szCs w:val="28"/>
          <w:u w:val="single"/>
          <w:lang w:val="en-US"/>
        </w:rPr>
        <w:t>mail</w:t>
      </w:r>
      <w:r w:rsidRPr="00791627">
        <w:rPr>
          <w:sz w:val="28"/>
          <w:szCs w:val="28"/>
          <w:u w:val="single"/>
        </w:rPr>
        <w:t xml:space="preserve">: </w:t>
      </w:r>
      <w:smartTag w:uri="urn:schemas-microsoft-com:office:smarttags" w:element="metricconverter">
        <w:smartTagPr>
          <w:attr w:name="ProductID" w:val="644043, г"/>
        </w:smartTagPr>
        <w:r w:rsidRPr="00791627">
          <w:rPr>
            <w:sz w:val="28"/>
            <w:szCs w:val="28"/>
            <w:u w:val="single"/>
          </w:rPr>
          <w:t>644043, г</w:t>
        </w:r>
      </w:smartTag>
      <w:r w:rsidRPr="00791627">
        <w:rPr>
          <w:sz w:val="28"/>
          <w:szCs w:val="28"/>
          <w:u w:val="single"/>
        </w:rPr>
        <w:t xml:space="preserve">. Омск, ул. Карла Либкнехта, д.33, тел. (3812) 20-11-92, </w:t>
      </w:r>
      <w:r w:rsidRPr="00791627">
        <w:rPr>
          <w:sz w:val="28"/>
          <w:szCs w:val="28"/>
          <w:u w:val="single"/>
          <w:lang w:val="en-US"/>
        </w:rPr>
        <w:t>obrazovanie</w:t>
      </w:r>
      <w:r w:rsidRPr="004D1F85">
        <w:rPr>
          <w:sz w:val="28"/>
          <w:szCs w:val="28"/>
          <w:u w:val="single"/>
        </w:rPr>
        <w:t>@</w:t>
      </w:r>
      <w:r w:rsidRPr="00791627">
        <w:rPr>
          <w:sz w:val="28"/>
          <w:szCs w:val="28"/>
          <w:u w:val="single"/>
          <w:lang w:val="en-US"/>
        </w:rPr>
        <w:t>admomsk</w:t>
      </w:r>
      <w:r w:rsidRPr="004D1F85">
        <w:rPr>
          <w:sz w:val="28"/>
          <w:szCs w:val="28"/>
          <w:u w:val="single"/>
        </w:rPr>
        <w:t>.</w:t>
      </w:r>
      <w:r w:rsidRPr="00791627">
        <w:rPr>
          <w:sz w:val="28"/>
          <w:szCs w:val="28"/>
          <w:u w:val="single"/>
          <w:lang w:val="en-US"/>
        </w:rPr>
        <w:t>ru</w:t>
      </w:r>
      <w:r w:rsidRPr="00791627">
        <w:rPr>
          <w:sz w:val="28"/>
          <w:szCs w:val="28"/>
        </w:rPr>
        <w:t>___</w:t>
      </w:r>
    </w:p>
    <w:p w:rsidR="00CB1691" w:rsidRPr="008405CE" w:rsidRDefault="00CB1691" w:rsidP="00E84F42">
      <w:pPr>
        <w:jc w:val="center"/>
        <w:rPr>
          <w:b/>
          <w:bCs/>
          <w:sz w:val="28"/>
          <w:szCs w:val="28"/>
        </w:rPr>
      </w:pPr>
    </w:p>
    <w:p w:rsidR="00CB1691" w:rsidRPr="008405CE" w:rsidRDefault="00CB1691" w:rsidP="00E84F42">
      <w:pPr>
        <w:jc w:val="center"/>
        <w:rPr>
          <w:b/>
          <w:bCs/>
          <w:sz w:val="28"/>
          <w:szCs w:val="28"/>
        </w:rPr>
      </w:pPr>
      <w:r w:rsidRPr="008405CE">
        <w:rPr>
          <w:b/>
          <w:bCs/>
          <w:sz w:val="28"/>
          <w:szCs w:val="28"/>
        </w:rPr>
        <w:t xml:space="preserve">2. Характеристика деятельности организации на объекте </w:t>
      </w:r>
      <w:r w:rsidRPr="008405CE">
        <w:rPr>
          <w:b/>
          <w:bCs/>
          <w:sz w:val="28"/>
          <w:szCs w:val="28"/>
        </w:rPr>
        <w:br/>
        <w:t>(по обслуживанию населения)</w:t>
      </w:r>
    </w:p>
    <w:p w:rsidR="00CB1691" w:rsidRPr="008405CE" w:rsidRDefault="00CB1691" w:rsidP="00BB7381">
      <w:pPr>
        <w:jc w:val="both"/>
      </w:pPr>
      <w:r w:rsidRPr="008405CE">
        <w:rPr>
          <w:sz w:val="28"/>
          <w:szCs w:val="28"/>
        </w:rPr>
        <w:t xml:space="preserve">2.1. Сфера деятельности: труд и занятость, здравоохранение, социальная защита, спорт и физическая культура, информация и связь, культура, транспорт, </w:t>
      </w:r>
      <w:r w:rsidRPr="007335E3">
        <w:rPr>
          <w:sz w:val="28"/>
          <w:szCs w:val="28"/>
          <w:u w:val="single"/>
        </w:rPr>
        <w:t>образование</w:t>
      </w:r>
      <w:r w:rsidRPr="008405CE">
        <w:rPr>
          <w:sz w:val="28"/>
          <w:szCs w:val="28"/>
        </w:rPr>
        <w:t xml:space="preserve">, торговля, общественное питание, бытовое обслуживание, жилищный фонд, административные здания и учреждения </w:t>
      </w:r>
      <w:r w:rsidRPr="008405CE">
        <w:rPr>
          <w:i/>
          <w:iCs/>
          <w:sz w:val="28"/>
          <w:szCs w:val="28"/>
        </w:rPr>
        <w:t>(</w:t>
      </w:r>
      <w:r w:rsidRPr="008405CE">
        <w:rPr>
          <w:i/>
          <w:iCs/>
          <w:sz w:val="28"/>
          <w:szCs w:val="28"/>
          <w:lang w:eastAsia="en-US"/>
        </w:rPr>
        <w:t>нужное подчеркнуть).</w:t>
      </w:r>
    </w:p>
    <w:p w:rsidR="00CB1691" w:rsidRPr="008405CE" w:rsidRDefault="00CB1691" w:rsidP="00E84F42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2.2</w:t>
      </w:r>
      <w:r>
        <w:rPr>
          <w:sz w:val="28"/>
          <w:szCs w:val="28"/>
        </w:rPr>
        <w:t xml:space="preserve">. Виды оказываемых услуг: </w:t>
      </w:r>
      <w:r w:rsidRPr="00A1538B">
        <w:rPr>
          <w:sz w:val="28"/>
          <w:szCs w:val="28"/>
          <w:u w:val="single"/>
        </w:rPr>
        <w:t xml:space="preserve">образовательная деятельность по образовательным программам дошкольного образования, </w:t>
      </w:r>
      <w:r>
        <w:rPr>
          <w:sz w:val="28"/>
          <w:szCs w:val="28"/>
          <w:u w:val="single"/>
        </w:rPr>
        <w:t xml:space="preserve"> </w:t>
      </w:r>
      <w:r w:rsidRPr="00A1538B">
        <w:rPr>
          <w:sz w:val="28"/>
          <w:szCs w:val="28"/>
          <w:u w:val="single"/>
        </w:rPr>
        <w:t>присмотр и уход за детьми</w:t>
      </w:r>
      <w:r>
        <w:rPr>
          <w:sz w:val="28"/>
          <w:szCs w:val="28"/>
        </w:rPr>
        <w:t>.</w:t>
      </w:r>
    </w:p>
    <w:p w:rsidR="00CB1691" w:rsidRPr="008405CE" w:rsidRDefault="00CB1691" w:rsidP="00BB7381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 xml:space="preserve">2.3. Форма оказания услуг: </w:t>
      </w:r>
      <w:r w:rsidRPr="007335E3">
        <w:rPr>
          <w:sz w:val="28"/>
          <w:szCs w:val="28"/>
          <w:u w:val="single"/>
        </w:rPr>
        <w:t>на объекте</w:t>
      </w:r>
      <w:r w:rsidRPr="008405CE">
        <w:rPr>
          <w:sz w:val="28"/>
          <w:szCs w:val="28"/>
        </w:rPr>
        <w:t xml:space="preserve">, с длительным пребыванием, в том числе проживанием на дому, дистанционно </w:t>
      </w:r>
      <w:r w:rsidRPr="008405CE">
        <w:rPr>
          <w:i/>
          <w:iCs/>
          <w:sz w:val="28"/>
          <w:szCs w:val="28"/>
        </w:rPr>
        <w:t>(</w:t>
      </w:r>
      <w:r w:rsidRPr="008405CE">
        <w:rPr>
          <w:i/>
          <w:iCs/>
          <w:sz w:val="28"/>
          <w:szCs w:val="28"/>
          <w:lang w:eastAsia="en-US"/>
        </w:rPr>
        <w:t>нужное подчеркнуть).</w:t>
      </w:r>
    </w:p>
    <w:p w:rsidR="00CB1691" w:rsidRDefault="00CB1691" w:rsidP="00E84F42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 xml:space="preserve">2.4. Категории обслуживаемого населения по возрасту: </w:t>
      </w:r>
      <w:r w:rsidRPr="007335E3">
        <w:rPr>
          <w:sz w:val="28"/>
          <w:szCs w:val="28"/>
          <w:u w:val="single"/>
        </w:rPr>
        <w:t>дети</w:t>
      </w:r>
      <w:r w:rsidRPr="008405CE">
        <w:rPr>
          <w:sz w:val="28"/>
          <w:szCs w:val="28"/>
        </w:rPr>
        <w:t xml:space="preserve">, взрослые трудоспособного возраста, пожилые; все возрастные категории </w:t>
      </w:r>
      <w:r w:rsidRPr="008405CE">
        <w:rPr>
          <w:i/>
          <w:iCs/>
          <w:sz w:val="28"/>
          <w:szCs w:val="28"/>
        </w:rPr>
        <w:t>(</w:t>
      </w:r>
      <w:r w:rsidRPr="008405CE">
        <w:rPr>
          <w:i/>
          <w:iCs/>
          <w:sz w:val="28"/>
          <w:szCs w:val="28"/>
          <w:lang w:eastAsia="en-US"/>
        </w:rPr>
        <w:t>нужное подчеркнуть).</w:t>
      </w:r>
      <w:r>
        <w:rPr>
          <w:i/>
          <w:iCs/>
          <w:sz w:val="28"/>
          <w:szCs w:val="28"/>
          <w:lang w:eastAsia="en-US"/>
        </w:rPr>
        <w:t xml:space="preserve"> </w:t>
      </w:r>
      <w:r w:rsidRPr="00CA1BB1">
        <w:rPr>
          <w:sz w:val="28"/>
          <w:szCs w:val="28"/>
          <w:lang w:eastAsia="en-US"/>
        </w:rPr>
        <w:t xml:space="preserve">В сфере образования: </w:t>
      </w:r>
      <w:r w:rsidRPr="00B61393">
        <w:rPr>
          <w:color w:val="000000"/>
          <w:sz w:val="28"/>
          <w:szCs w:val="28"/>
          <w:lang w:eastAsia="en-US"/>
        </w:rPr>
        <w:t xml:space="preserve">воспитанники, обучающиеся, </w:t>
      </w:r>
      <w:r>
        <w:rPr>
          <w:color w:val="000000"/>
          <w:sz w:val="28"/>
          <w:szCs w:val="28"/>
          <w:lang w:eastAsia="en-US"/>
        </w:rPr>
        <w:t>родители (</w:t>
      </w:r>
      <w:r w:rsidRPr="00B61393">
        <w:rPr>
          <w:color w:val="000000"/>
          <w:sz w:val="28"/>
          <w:szCs w:val="28"/>
          <w:lang w:eastAsia="en-US"/>
        </w:rPr>
        <w:t>законные представители</w:t>
      </w:r>
      <w:r>
        <w:rPr>
          <w:color w:val="000000"/>
          <w:sz w:val="28"/>
          <w:szCs w:val="28"/>
          <w:lang w:eastAsia="en-US"/>
        </w:rPr>
        <w:t>), сотрудники объекта</w:t>
      </w:r>
      <w:r w:rsidRPr="00B61393">
        <w:rPr>
          <w:color w:val="000000"/>
          <w:sz w:val="28"/>
          <w:szCs w:val="28"/>
          <w:lang w:eastAsia="en-US"/>
        </w:rPr>
        <w:t xml:space="preserve">; </w:t>
      </w:r>
      <w:r w:rsidRPr="007335E3">
        <w:rPr>
          <w:color w:val="000000"/>
          <w:sz w:val="28"/>
          <w:szCs w:val="28"/>
          <w:u w:val="single"/>
          <w:lang w:eastAsia="en-US"/>
        </w:rPr>
        <w:t>все участники образовательных отношений</w:t>
      </w:r>
      <w:r w:rsidRPr="00F12911">
        <w:rPr>
          <w:i/>
          <w:iCs/>
          <w:color w:val="000000"/>
          <w:sz w:val="28"/>
          <w:szCs w:val="28"/>
          <w:lang w:eastAsia="en-US"/>
        </w:rPr>
        <w:t xml:space="preserve"> </w:t>
      </w:r>
      <w:r w:rsidRPr="00F12911">
        <w:rPr>
          <w:i/>
          <w:iCs/>
          <w:sz w:val="28"/>
          <w:szCs w:val="28"/>
        </w:rPr>
        <w:t>(</w:t>
      </w:r>
      <w:r w:rsidRPr="00F12911">
        <w:rPr>
          <w:i/>
          <w:iCs/>
          <w:sz w:val="28"/>
          <w:szCs w:val="28"/>
          <w:lang w:eastAsia="en-US"/>
        </w:rPr>
        <w:t>нужное подчеркнуть</w:t>
      </w:r>
      <w:r w:rsidRPr="00675DC6">
        <w:rPr>
          <w:i/>
          <w:iCs/>
          <w:sz w:val="28"/>
          <w:szCs w:val="28"/>
          <w:lang w:eastAsia="en-US"/>
        </w:rPr>
        <w:t>).</w:t>
      </w:r>
    </w:p>
    <w:p w:rsidR="00CB1691" w:rsidRPr="008405CE" w:rsidRDefault="00CB1691" w:rsidP="00E84F42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 xml:space="preserve">2.5. Категории обслуживаемых инвалидов: </w:t>
      </w:r>
      <w:r w:rsidRPr="007335E3">
        <w:rPr>
          <w:sz w:val="28"/>
          <w:szCs w:val="28"/>
          <w:u w:val="single"/>
        </w:rPr>
        <w:t>инвалиды, передвигающиеся на кресле-коляске, инвалиды с нарушениями опорно-двигательного аппарата; нарушениями зрения, нарушениями слуха, нарушениями умственного развития</w:t>
      </w:r>
      <w:r w:rsidRPr="008405CE">
        <w:rPr>
          <w:sz w:val="28"/>
          <w:szCs w:val="28"/>
        </w:rPr>
        <w:t xml:space="preserve"> </w:t>
      </w:r>
      <w:r w:rsidRPr="008405CE">
        <w:rPr>
          <w:i/>
          <w:iCs/>
          <w:sz w:val="28"/>
          <w:szCs w:val="28"/>
        </w:rPr>
        <w:t>(</w:t>
      </w:r>
      <w:r w:rsidRPr="008405CE">
        <w:rPr>
          <w:i/>
          <w:iCs/>
          <w:sz w:val="28"/>
          <w:szCs w:val="28"/>
          <w:lang w:eastAsia="en-US"/>
        </w:rPr>
        <w:t>нужное подчеркнуть).</w:t>
      </w:r>
    </w:p>
    <w:p w:rsidR="00CB1691" w:rsidRPr="008405CE" w:rsidRDefault="00CB1691" w:rsidP="00E84F42">
      <w:pPr>
        <w:jc w:val="both"/>
      </w:pPr>
      <w:r w:rsidRPr="008405CE">
        <w:rPr>
          <w:sz w:val="28"/>
          <w:szCs w:val="28"/>
        </w:rPr>
        <w:t xml:space="preserve">2.6. Участие в исполнении ИПР инвалида, ребенка-инвалида: да, </w:t>
      </w:r>
      <w:r w:rsidRPr="007335E3">
        <w:rPr>
          <w:sz w:val="28"/>
          <w:szCs w:val="28"/>
          <w:u w:val="single"/>
        </w:rPr>
        <w:t>нет</w:t>
      </w:r>
      <w:r w:rsidRPr="008405CE">
        <w:rPr>
          <w:sz w:val="28"/>
          <w:szCs w:val="28"/>
        </w:rPr>
        <w:t xml:space="preserve"> </w:t>
      </w:r>
      <w:r w:rsidRPr="008405CE">
        <w:rPr>
          <w:i/>
          <w:iCs/>
          <w:sz w:val="28"/>
          <w:szCs w:val="28"/>
        </w:rPr>
        <w:t>(</w:t>
      </w:r>
      <w:r w:rsidRPr="008405CE">
        <w:rPr>
          <w:i/>
          <w:iCs/>
          <w:sz w:val="28"/>
          <w:szCs w:val="28"/>
          <w:lang w:eastAsia="en-US"/>
        </w:rPr>
        <w:t>нужное подчеркнуть).</w:t>
      </w:r>
    </w:p>
    <w:p w:rsidR="00CB1691" w:rsidRPr="008405CE" w:rsidRDefault="00CB1691" w:rsidP="00E84F42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2.7. Общее количество получателей услуг, обслужи</w:t>
      </w:r>
      <w:r>
        <w:rPr>
          <w:sz w:val="28"/>
          <w:szCs w:val="28"/>
        </w:rPr>
        <w:t>ваемых в день ___61</w:t>
      </w:r>
      <w:r w:rsidRPr="008405CE">
        <w:rPr>
          <w:sz w:val="28"/>
          <w:szCs w:val="28"/>
        </w:rPr>
        <w:t>___, количество получателей услуг из числа инвалидов и других маломобильных групп населения, обслуживаемых в день _</w:t>
      </w:r>
      <w:r>
        <w:rPr>
          <w:sz w:val="28"/>
          <w:szCs w:val="28"/>
        </w:rPr>
        <w:t>__0</w:t>
      </w:r>
      <w:r w:rsidRPr="008405CE">
        <w:rPr>
          <w:sz w:val="28"/>
          <w:szCs w:val="28"/>
        </w:rPr>
        <w:t>___.</w:t>
      </w:r>
    </w:p>
    <w:p w:rsidR="00CB1691" w:rsidRPr="008405CE" w:rsidRDefault="00CB1691" w:rsidP="00E84F42">
      <w:pPr>
        <w:jc w:val="both"/>
        <w:rPr>
          <w:sz w:val="28"/>
          <w:szCs w:val="28"/>
        </w:rPr>
      </w:pPr>
    </w:p>
    <w:p w:rsidR="00CB1691" w:rsidRPr="008405CE" w:rsidRDefault="00CB1691" w:rsidP="00E84F42">
      <w:pPr>
        <w:pStyle w:val="ListParagraph"/>
        <w:spacing w:after="0" w:line="240" w:lineRule="auto"/>
        <w:ind w:left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405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 Состояние доступности объекта</w:t>
      </w:r>
    </w:p>
    <w:p w:rsidR="00CB1691" w:rsidRPr="008405CE" w:rsidRDefault="00CB1691" w:rsidP="00E84F42">
      <w:pPr>
        <w:pStyle w:val="ListParagraph"/>
        <w:spacing w:after="0" w:line="240" w:lineRule="auto"/>
        <w:ind w:left="2912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1691" w:rsidRPr="008405CE" w:rsidRDefault="00CB1691" w:rsidP="007335E3">
      <w:pPr>
        <w:rPr>
          <w:sz w:val="28"/>
          <w:szCs w:val="28"/>
        </w:rPr>
      </w:pPr>
      <w:r w:rsidRPr="008405CE">
        <w:rPr>
          <w:sz w:val="28"/>
          <w:szCs w:val="28"/>
        </w:rPr>
        <w:t>3.1. Путь следования к объекту пассажи</w:t>
      </w:r>
      <w:r>
        <w:rPr>
          <w:sz w:val="28"/>
          <w:szCs w:val="28"/>
        </w:rPr>
        <w:t xml:space="preserve">рским транспортом: </w:t>
      </w:r>
      <w:r w:rsidRPr="005735F7">
        <w:rPr>
          <w:sz w:val="28"/>
          <w:szCs w:val="28"/>
          <w:u w:val="single"/>
        </w:rPr>
        <w:t xml:space="preserve">на </w:t>
      </w:r>
      <w:r>
        <w:rPr>
          <w:sz w:val="28"/>
          <w:szCs w:val="28"/>
          <w:u w:val="single"/>
        </w:rPr>
        <w:t>ул. Воровского</w:t>
      </w:r>
      <w:r w:rsidRPr="005735F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имее</w:t>
      </w:r>
      <w:r w:rsidRPr="006B2849">
        <w:rPr>
          <w:sz w:val="28"/>
          <w:szCs w:val="28"/>
          <w:u w:val="single"/>
        </w:rPr>
        <w:t>тся остановк</w:t>
      </w:r>
      <w:r>
        <w:rPr>
          <w:sz w:val="28"/>
          <w:szCs w:val="28"/>
          <w:u w:val="single"/>
        </w:rPr>
        <w:t>а</w:t>
      </w:r>
      <w:r w:rsidRPr="006B2849">
        <w:rPr>
          <w:sz w:val="28"/>
          <w:szCs w:val="28"/>
          <w:u w:val="single"/>
        </w:rPr>
        <w:t xml:space="preserve"> общественного</w:t>
      </w:r>
      <w:r>
        <w:rPr>
          <w:sz w:val="28"/>
          <w:szCs w:val="28"/>
          <w:u w:val="single"/>
        </w:rPr>
        <w:t xml:space="preserve"> транспорта </w:t>
      </w:r>
      <w:r w:rsidRPr="006B2849">
        <w:rPr>
          <w:sz w:val="28"/>
          <w:szCs w:val="28"/>
          <w:u w:val="single"/>
        </w:rPr>
        <w:t>«Школа</w:t>
      </w:r>
      <w:r>
        <w:rPr>
          <w:sz w:val="28"/>
          <w:szCs w:val="28"/>
          <w:u w:val="single"/>
        </w:rPr>
        <w:t xml:space="preserve">-интернат», маршрутное такси </w:t>
      </w:r>
      <w:r w:rsidRPr="00050165">
        <w:rPr>
          <w:sz w:val="28"/>
          <w:szCs w:val="28"/>
          <w:u w:val="single"/>
        </w:rPr>
        <w:t>№ 5,30,335,424,350,368</w:t>
      </w:r>
      <w:r>
        <w:rPr>
          <w:sz w:val="28"/>
          <w:szCs w:val="28"/>
          <w:u w:val="single"/>
        </w:rPr>
        <w:t>.</w:t>
      </w:r>
    </w:p>
    <w:p w:rsidR="00CB1691" w:rsidRPr="008405CE" w:rsidRDefault="00CB1691" w:rsidP="00F5474B">
      <w:pPr>
        <w:jc w:val="both"/>
        <w:rPr>
          <w:sz w:val="28"/>
          <w:szCs w:val="28"/>
        </w:rPr>
      </w:pPr>
      <w:r w:rsidRPr="008405CE">
        <w:t>(описывается маршрут движения с использованием пассажирского транспорта)</w:t>
      </w:r>
    </w:p>
    <w:p w:rsidR="00CB1691" w:rsidRPr="008405CE" w:rsidRDefault="00CB1691" w:rsidP="00F5474B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наличие адаптированного пассажирского</w:t>
      </w:r>
      <w:r>
        <w:rPr>
          <w:sz w:val="28"/>
          <w:szCs w:val="28"/>
        </w:rPr>
        <w:t xml:space="preserve"> транспорта к объекту _нет</w:t>
      </w:r>
      <w:r w:rsidRPr="008405CE">
        <w:rPr>
          <w:sz w:val="28"/>
          <w:szCs w:val="28"/>
        </w:rPr>
        <w:t xml:space="preserve">_ </w:t>
      </w:r>
    </w:p>
    <w:p w:rsidR="00CB1691" w:rsidRPr="008405CE" w:rsidRDefault="00CB1691" w:rsidP="00F5474B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3.2. Путь к объекту от ближайшей остановки пассажирского транспорта:</w:t>
      </w:r>
    </w:p>
    <w:p w:rsidR="00CB1691" w:rsidRPr="008405CE" w:rsidRDefault="00CB1691" w:rsidP="00F5474B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3.2.1. Расстояние до объекта от остановки</w:t>
      </w:r>
      <w:r>
        <w:rPr>
          <w:sz w:val="28"/>
          <w:szCs w:val="28"/>
        </w:rPr>
        <w:t xml:space="preserve"> транспорта __75</w:t>
      </w:r>
      <w:r w:rsidRPr="008405CE">
        <w:rPr>
          <w:sz w:val="28"/>
          <w:szCs w:val="28"/>
        </w:rPr>
        <w:t>__ м.</w:t>
      </w:r>
    </w:p>
    <w:p w:rsidR="00CB1691" w:rsidRPr="008405CE" w:rsidRDefault="00CB1691" w:rsidP="00F5474B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3.2.2. Время дви</w:t>
      </w:r>
      <w:r>
        <w:rPr>
          <w:sz w:val="28"/>
          <w:szCs w:val="28"/>
        </w:rPr>
        <w:t>жения (пешком) __1-2</w:t>
      </w:r>
      <w:r w:rsidRPr="008405CE">
        <w:rPr>
          <w:sz w:val="28"/>
          <w:szCs w:val="28"/>
        </w:rPr>
        <w:t>__ мин.</w:t>
      </w:r>
    </w:p>
    <w:p w:rsidR="00CB1691" w:rsidRPr="008405CE" w:rsidRDefault="00CB1691" w:rsidP="00F5474B">
      <w:pPr>
        <w:jc w:val="both"/>
      </w:pPr>
      <w:r w:rsidRPr="008405CE">
        <w:rPr>
          <w:sz w:val="28"/>
          <w:szCs w:val="28"/>
        </w:rPr>
        <w:t>3.2.3. Наличие выделенного от проезжей части пешеходного пути: </w:t>
      </w:r>
      <w:r w:rsidRPr="007335E3">
        <w:rPr>
          <w:sz w:val="28"/>
          <w:szCs w:val="28"/>
          <w:u w:val="single"/>
        </w:rPr>
        <w:t>да</w:t>
      </w:r>
      <w:r w:rsidRPr="008405CE">
        <w:rPr>
          <w:sz w:val="28"/>
          <w:szCs w:val="28"/>
        </w:rPr>
        <w:t xml:space="preserve">, нет </w:t>
      </w:r>
      <w:r w:rsidRPr="008405CE">
        <w:rPr>
          <w:i/>
          <w:iCs/>
          <w:sz w:val="28"/>
          <w:szCs w:val="28"/>
        </w:rPr>
        <w:t xml:space="preserve">(нужное подчеркнуть). </w:t>
      </w:r>
    </w:p>
    <w:p w:rsidR="00CB1691" w:rsidRPr="008405CE" w:rsidRDefault="00CB1691" w:rsidP="009261EC">
      <w:pPr>
        <w:jc w:val="both"/>
      </w:pPr>
      <w:r w:rsidRPr="008405CE">
        <w:rPr>
          <w:sz w:val="28"/>
          <w:szCs w:val="28"/>
        </w:rPr>
        <w:t xml:space="preserve">3.2.4. Перекрестки: </w:t>
      </w:r>
      <w:r w:rsidRPr="007335E3">
        <w:rPr>
          <w:sz w:val="28"/>
          <w:szCs w:val="28"/>
          <w:u w:val="single"/>
        </w:rPr>
        <w:t>нерегулируемые</w:t>
      </w:r>
      <w:r w:rsidRPr="008405CE">
        <w:rPr>
          <w:sz w:val="28"/>
          <w:szCs w:val="28"/>
        </w:rPr>
        <w:t xml:space="preserve">; регулируемые, со звуковой сигнализацией, таймером </w:t>
      </w:r>
      <w:r w:rsidRPr="008405CE">
        <w:rPr>
          <w:i/>
          <w:iCs/>
          <w:sz w:val="28"/>
          <w:szCs w:val="28"/>
        </w:rPr>
        <w:t xml:space="preserve">(нужное подчеркнуть). </w:t>
      </w:r>
    </w:p>
    <w:p w:rsidR="00CB1691" w:rsidRPr="008405CE" w:rsidRDefault="00CB1691" w:rsidP="009261EC">
      <w:pPr>
        <w:jc w:val="both"/>
      </w:pPr>
      <w:r w:rsidRPr="008405CE">
        <w:rPr>
          <w:sz w:val="28"/>
          <w:szCs w:val="28"/>
        </w:rPr>
        <w:t>3.2.5. Информация на пути следования к объекту: акустическая, тактильная, визуальная</w:t>
      </w:r>
      <w:r>
        <w:rPr>
          <w:sz w:val="28"/>
          <w:szCs w:val="28"/>
        </w:rPr>
        <w:t xml:space="preserve">, </w:t>
      </w:r>
      <w:r w:rsidRPr="00050165">
        <w:rPr>
          <w:sz w:val="28"/>
          <w:szCs w:val="28"/>
          <w:u w:val="single"/>
        </w:rPr>
        <w:t>отсутствует</w:t>
      </w:r>
      <w:r w:rsidRPr="008405CE">
        <w:rPr>
          <w:sz w:val="28"/>
          <w:szCs w:val="28"/>
        </w:rPr>
        <w:t xml:space="preserve"> </w:t>
      </w:r>
      <w:r w:rsidRPr="008405CE">
        <w:rPr>
          <w:i/>
          <w:iCs/>
          <w:sz w:val="28"/>
          <w:szCs w:val="28"/>
        </w:rPr>
        <w:t xml:space="preserve">(нужное подчеркнуть). </w:t>
      </w:r>
    </w:p>
    <w:p w:rsidR="00CB1691" w:rsidRPr="00C2319B" w:rsidRDefault="00CB1691" w:rsidP="00C82294">
      <w:pPr>
        <w:jc w:val="both"/>
        <w:rPr>
          <w:sz w:val="28"/>
          <w:szCs w:val="28"/>
          <w:u w:val="single"/>
        </w:rPr>
      </w:pPr>
      <w:r w:rsidRPr="008405CE">
        <w:rPr>
          <w:sz w:val="28"/>
          <w:szCs w:val="28"/>
        </w:rPr>
        <w:t xml:space="preserve">3.2.6. Перепады высоты на пути: </w:t>
      </w:r>
      <w:r w:rsidRPr="00C2319B">
        <w:rPr>
          <w:sz w:val="28"/>
          <w:szCs w:val="28"/>
          <w:u w:val="single"/>
        </w:rPr>
        <w:t>есть</w:t>
      </w:r>
      <w:r w:rsidRPr="008405CE">
        <w:rPr>
          <w:sz w:val="28"/>
          <w:szCs w:val="28"/>
        </w:rPr>
        <w:t xml:space="preserve">, нет </w:t>
      </w:r>
      <w:r w:rsidRPr="008405CE">
        <w:rPr>
          <w:i/>
          <w:iCs/>
          <w:sz w:val="28"/>
          <w:szCs w:val="28"/>
        </w:rPr>
        <w:t>(нужное подчеркнуть)</w:t>
      </w:r>
      <w:r>
        <w:rPr>
          <w:sz w:val="28"/>
          <w:szCs w:val="28"/>
        </w:rPr>
        <w:t xml:space="preserve">, </w:t>
      </w:r>
      <w:r w:rsidRPr="00050165">
        <w:rPr>
          <w:sz w:val="28"/>
          <w:szCs w:val="28"/>
          <w:u w:val="single"/>
        </w:rPr>
        <w:t xml:space="preserve">дефекты покрытия. </w:t>
      </w:r>
    </w:p>
    <w:p w:rsidR="00CB1691" w:rsidRPr="008405CE" w:rsidRDefault="00CB1691" w:rsidP="00E84F42">
      <w:pPr>
        <w:jc w:val="center"/>
      </w:pPr>
      <w:r w:rsidRPr="008405CE">
        <w:t>(описание)</w:t>
      </w:r>
    </w:p>
    <w:p w:rsidR="00CB1691" w:rsidRPr="008405CE" w:rsidRDefault="00CB1691" w:rsidP="009261EC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 xml:space="preserve">их обустройство для инвалидов на кресле-коляске: да, </w:t>
      </w:r>
      <w:r w:rsidRPr="00C2319B">
        <w:rPr>
          <w:sz w:val="28"/>
          <w:szCs w:val="28"/>
          <w:u w:val="single"/>
        </w:rPr>
        <w:t>нет</w:t>
      </w:r>
      <w:r w:rsidRPr="008405CE">
        <w:rPr>
          <w:sz w:val="28"/>
          <w:szCs w:val="28"/>
        </w:rPr>
        <w:t xml:space="preserve"> (нужное подчеркнуть).</w:t>
      </w:r>
    </w:p>
    <w:p w:rsidR="00CB1691" w:rsidRPr="008405CE" w:rsidRDefault="00CB1691" w:rsidP="009261EC">
      <w:pPr>
        <w:jc w:val="both"/>
        <w:rPr>
          <w:b/>
          <w:bCs/>
          <w:sz w:val="28"/>
          <w:szCs w:val="28"/>
        </w:rPr>
      </w:pPr>
    </w:p>
    <w:p w:rsidR="00CB1691" w:rsidRPr="008405CE" w:rsidRDefault="00CB1691" w:rsidP="00CA1BB1">
      <w:pPr>
        <w:jc w:val="center"/>
        <w:rPr>
          <w:b/>
          <w:bCs/>
          <w:sz w:val="28"/>
          <w:szCs w:val="28"/>
        </w:rPr>
      </w:pPr>
      <w:r w:rsidRPr="008405CE">
        <w:rPr>
          <w:b/>
          <w:bCs/>
          <w:sz w:val="28"/>
          <w:szCs w:val="28"/>
        </w:rPr>
        <w:t>3.3. Организация доступности объекта для инвалидов – форма обслуживания</w:t>
      </w: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0"/>
        <w:gridCol w:w="4080"/>
      </w:tblGrid>
      <w:tr w:rsidR="00CB1691" w:rsidRPr="008405CE">
        <w:trPr>
          <w:tblHeader/>
        </w:trPr>
        <w:tc>
          <w:tcPr>
            <w:tcW w:w="5280" w:type="dxa"/>
          </w:tcPr>
          <w:p w:rsidR="00CB1691" w:rsidRPr="008405CE" w:rsidRDefault="00CB1691" w:rsidP="00C82294">
            <w:pPr>
              <w:jc w:val="center"/>
            </w:pPr>
            <w:r w:rsidRPr="008405CE">
              <w:t>Категория инвалидов (вид нарушения)</w:t>
            </w:r>
          </w:p>
        </w:tc>
        <w:tc>
          <w:tcPr>
            <w:tcW w:w="4080" w:type="dxa"/>
          </w:tcPr>
          <w:p w:rsidR="00CB1691" w:rsidRPr="008405CE" w:rsidRDefault="00CB1691" w:rsidP="00C82294">
            <w:pPr>
              <w:jc w:val="center"/>
            </w:pPr>
            <w:r w:rsidRPr="008405CE">
              <w:t>Вариант организации доступности объекта (формы обслуживания)</w:t>
            </w:r>
            <w:r w:rsidRPr="008405CE">
              <w:rPr>
                <w:vertAlign w:val="superscript"/>
              </w:rPr>
              <w:t xml:space="preserve"> 1)</w:t>
            </w:r>
          </w:p>
        </w:tc>
      </w:tr>
      <w:tr w:rsidR="00CB1691" w:rsidRPr="008405CE">
        <w:tc>
          <w:tcPr>
            <w:tcW w:w="5280" w:type="dxa"/>
          </w:tcPr>
          <w:p w:rsidR="00CB1691" w:rsidRPr="008405CE" w:rsidRDefault="00CB1691" w:rsidP="00DA5C0A">
            <w:r w:rsidRPr="008405CE">
              <w:t>С нарушениями зрения</w:t>
            </w:r>
          </w:p>
        </w:tc>
        <w:tc>
          <w:tcPr>
            <w:tcW w:w="4080" w:type="dxa"/>
          </w:tcPr>
          <w:p w:rsidR="00CB1691" w:rsidRPr="00C2319B" w:rsidRDefault="00CB1691" w:rsidP="006D0E9C">
            <w:pPr>
              <w:jc w:val="center"/>
            </w:pPr>
            <w:r w:rsidRPr="00C2319B">
              <w:t>ДУ</w:t>
            </w:r>
          </w:p>
        </w:tc>
      </w:tr>
      <w:tr w:rsidR="00CB1691" w:rsidRPr="008405CE">
        <w:tc>
          <w:tcPr>
            <w:tcW w:w="5280" w:type="dxa"/>
          </w:tcPr>
          <w:p w:rsidR="00CB1691" w:rsidRPr="008405CE" w:rsidRDefault="00CB1691" w:rsidP="00DA5C0A">
            <w:r w:rsidRPr="008405CE">
              <w:t>Передвигающиеся в креслах-колясках</w:t>
            </w:r>
          </w:p>
        </w:tc>
        <w:tc>
          <w:tcPr>
            <w:tcW w:w="4080" w:type="dxa"/>
          </w:tcPr>
          <w:p w:rsidR="00CB1691" w:rsidRPr="00C2319B" w:rsidRDefault="00CB1691" w:rsidP="006D0E9C">
            <w:pPr>
              <w:jc w:val="center"/>
            </w:pPr>
            <w:r w:rsidRPr="00C2319B">
              <w:t>ДУ</w:t>
            </w:r>
          </w:p>
        </w:tc>
      </w:tr>
      <w:tr w:rsidR="00CB1691" w:rsidRPr="008405CE">
        <w:tc>
          <w:tcPr>
            <w:tcW w:w="5280" w:type="dxa"/>
          </w:tcPr>
          <w:p w:rsidR="00CB1691" w:rsidRPr="008405CE" w:rsidRDefault="00CB1691" w:rsidP="00DA5C0A">
            <w:r w:rsidRPr="008405CE">
              <w:t>С нарушениями слуха</w:t>
            </w:r>
          </w:p>
        </w:tc>
        <w:tc>
          <w:tcPr>
            <w:tcW w:w="4080" w:type="dxa"/>
          </w:tcPr>
          <w:p w:rsidR="00CB1691" w:rsidRPr="00C2319B" w:rsidRDefault="00CB1691" w:rsidP="006D0E9C">
            <w:pPr>
              <w:jc w:val="center"/>
            </w:pPr>
            <w:r w:rsidRPr="00C2319B">
              <w:t>ДУ</w:t>
            </w:r>
          </w:p>
        </w:tc>
      </w:tr>
      <w:tr w:rsidR="00CB1691" w:rsidRPr="008405CE">
        <w:tc>
          <w:tcPr>
            <w:tcW w:w="5280" w:type="dxa"/>
          </w:tcPr>
          <w:p w:rsidR="00CB1691" w:rsidRPr="008405CE" w:rsidRDefault="00CB1691" w:rsidP="00DA5C0A">
            <w:r w:rsidRPr="008405CE">
              <w:t>С нарушениями умственного развития</w:t>
            </w:r>
          </w:p>
        </w:tc>
        <w:tc>
          <w:tcPr>
            <w:tcW w:w="4080" w:type="dxa"/>
          </w:tcPr>
          <w:p w:rsidR="00CB1691" w:rsidRPr="00C2319B" w:rsidRDefault="00CB1691" w:rsidP="006D0E9C">
            <w:pPr>
              <w:jc w:val="center"/>
            </w:pPr>
            <w:r w:rsidRPr="00C2319B">
              <w:t>А</w:t>
            </w:r>
          </w:p>
        </w:tc>
      </w:tr>
      <w:tr w:rsidR="00CB1691" w:rsidRPr="008405CE">
        <w:tc>
          <w:tcPr>
            <w:tcW w:w="5280" w:type="dxa"/>
          </w:tcPr>
          <w:p w:rsidR="00CB1691" w:rsidRPr="008405CE" w:rsidRDefault="00CB1691" w:rsidP="00DA5C0A">
            <w:r w:rsidRPr="008405CE">
              <w:t>С нарушениями опорно-двигательного аппарата</w:t>
            </w:r>
          </w:p>
        </w:tc>
        <w:tc>
          <w:tcPr>
            <w:tcW w:w="4080" w:type="dxa"/>
          </w:tcPr>
          <w:p w:rsidR="00CB1691" w:rsidRPr="00C2319B" w:rsidRDefault="00CB1691" w:rsidP="006D0E9C">
            <w:pPr>
              <w:jc w:val="center"/>
            </w:pPr>
            <w:r w:rsidRPr="00C2319B">
              <w:t>ДУ</w:t>
            </w:r>
          </w:p>
        </w:tc>
      </w:tr>
      <w:tr w:rsidR="00CB1691" w:rsidRPr="008405CE">
        <w:tc>
          <w:tcPr>
            <w:tcW w:w="5280" w:type="dxa"/>
          </w:tcPr>
          <w:p w:rsidR="00CB1691" w:rsidRPr="008405CE" w:rsidRDefault="00CB1691" w:rsidP="00DA5C0A">
            <w:r w:rsidRPr="008405CE">
              <w:t xml:space="preserve">Все категории инвалидов и маломобильных групп населения </w:t>
            </w:r>
          </w:p>
        </w:tc>
        <w:tc>
          <w:tcPr>
            <w:tcW w:w="4080" w:type="dxa"/>
          </w:tcPr>
          <w:p w:rsidR="00CB1691" w:rsidRPr="00C2319B" w:rsidRDefault="00CB1691" w:rsidP="006D0E9C">
            <w:pPr>
              <w:jc w:val="center"/>
            </w:pPr>
            <w:r w:rsidRPr="00C2319B">
              <w:t>ДУ</w:t>
            </w:r>
          </w:p>
        </w:tc>
      </w:tr>
    </w:tbl>
    <w:p w:rsidR="00CB1691" w:rsidRPr="008405CE" w:rsidRDefault="00CB1691" w:rsidP="00E84F42">
      <w:pPr>
        <w:jc w:val="both"/>
      </w:pPr>
      <w:r w:rsidRPr="008405CE">
        <w:rPr>
          <w:vertAlign w:val="superscript"/>
        </w:rPr>
        <w:t>1)</w:t>
      </w:r>
      <w:r w:rsidRPr="008405CE">
        <w:t xml:space="preserve"> Указывается один из вариантов: "А" – доступность всех зон и помещений (универсальная), "Б" – выделены для обслуживания инвалидов специальные участки и помещения; "ДУ" – объект условно доступен; "ВНД" – объект временно недоступен.</w:t>
      </w:r>
    </w:p>
    <w:p w:rsidR="00CB1691" w:rsidRPr="008405CE" w:rsidRDefault="00CB1691" w:rsidP="005C2F60">
      <w:pPr>
        <w:ind w:firstLine="709"/>
        <w:jc w:val="both"/>
        <w:rPr>
          <w:b/>
          <w:bCs/>
          <w:sz w:val="28"/>
          <w:szCs w:val="28"/>
        </w:rPr>
      </w:pPr>
    </w:p>
    <w:p w:rsidR="00CB1691" w:rsidRPr="008405CE" w:rsidRDefault="00CB1691" w:rsidP="007A3B74">
      <w:pPr>
        <w:jc w:val="center"/>
        <w:rPr>
          <w:b/>
          <w:bCs/>
          <w:sz w:val="28"/>
          <w:szCs w:val="28"/>
        </w:rPr>
      </w:pPr>
      <w:r w:rsidRPr="008405CE">
        <w:rPr>
          <w:b/>
          <w:bCs/>
          <w:sz w:val="28"/>
          <w:szCs w:val="28"/>
        </w:rPr>
        <w:t>3.4. Состояние доступности основных структурно-функциональных зон</w:t>
      </w:r>
    </w:p>
    <w:p w:rsidR="00CB1691" w:rsidRPr="008405CE" w:rsidRDefault="00CB1691" w:rsidP="005C2F60">
      <w:pPr>
        <w:rPr>
          <w:sz w:val="20"/>
          <w:szCs w:val="20"/>
        </w:rPr>
      </w:pPr>
    </w:p>
    <w:tbl>
      <w:tblPr>
        <w:tblW w:w="92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5"/>
        <w:gridCol w:w="4255"/>
        <w:gridCol w:w="2113"/>
        <w:gridCol w:w="1031"/>
        <w:gridCol w:w="1270"/>
      </w:tblGrid>
      <w:tr w:rsidR="00CB1691" w:rsidRPr="008405CE">
        <w:trPr>
          <w:trHeight w:val="20"/>
          <w:tblHeader/>
        </w:trPr>
        <w:tc>
          <w:tcPr>
            <w:tcW w:w="565" w:type="dxa"/>
            <w:vMerge w:val="restart"/>
          </w:tcPr>
          <w:p w:rsidR="00CB1691" w:rsidRPr="008405CE" w:rsidRDefault="00CB1691" w:rsidP="006D5DA9">
            <w:pPr>
              <w:jc w:val="center"/>
            </w:pPr>
            <w:r w:rsidRPr="008405CE">
              <w:t>№ п/п</w:t>
            </w:r>
          </w:p>
        </w:tc>
        <w:tc>
          <w:tcPr>
            <w:tcW w:w="4255" w:type="dxa"/>
            <w:vMerge w:val="restart"/>
          </w:tcPr>
          <w:p w:rsidR="00CB1691" w:rsidRPr="008405CE" w:rsidRDefault="00CB1691" w:rsidP="006D5DA9">
            <w:pPr>
              <w:jc w:val="center"/>
            </w:pPr>
            <w:r w:rsidRPr="008405CE">
              <w:t>Основные структурно-функциональные зоны</w:t>
            </w:r>
          </w:p>
        </w:tc>
        <w:tc>
          <w:tcPr>
            <w:tcW w:w="2113" w:type="dxa"/>
            <w:vMerge w:val="restart"/>
          </w:tcPr>
          <w:p w:rsidR="00CB1691" w:rsidRPr="008405CE" w:rsidRDefault="00CB1691" w:rsidP="00A92671">
            <w:pPr>
              <w:ind w:left="-83" w:right="-147"/>
              <w:jc w:val="center"/>
              <w:rPr>
                <w:vertAlign w:val="superscript"/>
              </w:rPr>
            </w:pPr>
            <w:r w:rsidRPr="008405CE">
              <w:t>Состояние доступности, в том числе для основных категорий инвалидов</w:t>
            </w:r>
            <w:r w:rsidRPr="008405CE">
              <w:rPr>
                <w:vertAlign w:val="superscript"/>
              </w:rPr>
              <w:t>1)</w:t>
            </w:r>
          </w:p>
        </w:tc>
        <w:tc>
          <w:tcPr>
            <w:tcW w:w="2301" w:type="dxa"/>
            <w:gridSpan w:val="2"/>
          </w:tcPr>
          <w:p w:rsidR="00CB1691" w:rsidRPr="008405CE" w:rsidRDefault="00CB1691" w:rsidP="006D5DA9">
            <w:pPr>
              <w:jc w:val="center"/>
            </w:pPr>
            <w:r w:rsidRPr="008405CE">
              <w:t>Приложение</w:t>
            </w:r>
          </w:p>
        </w:tc>
      </w:tr>
      <w:tr w:rsidR="00CB1691" w:rsidRPr="008405CE">
        <w:trPr>
          <w:trHeight w:val="20"/>
          <w:tblHeader/>
        </w:trPr>
        <w:tc>
          <w:tcPr>
            <w:tcW w:w="565" w:type="dxa"/>
            <w:vMerge/>
          </w:tcPr>
          <w:p w:rsidR="00CB1691" w:rsidRPr="008405CE" w:rsidRDefault="00CB1691" w:rsidP="006D5DA9"/>
        </w:tc>
        <w:tc>
          <w:tcPr>
            <w:tcW w:w="4255" w:type="dxa"/>
            <w:vMerge/>
          </w:tcPr>
          <w:p w:rsidR="00CB1691" w:rsidRPr="008405CE" w:rsidRDefault="00CB1691" w:rsidP="006D5DA9">
            <w:pPr>
              <w:jc w:val="center"/>
            </w:pPr>
          </w:p>
        </w:tc>
        <w:tc>
          <w:tcPr>
            <w:tcW w:w="2113" w:type="dxa"/>
            <w:vMerge/>
          </w:tcPr>
          <w:p w:rsidR="00CB1691" w:rsidRPr="008405CE" w:rsidRDefault="00CB1691" w:rsidP="006D5DA9">
            <w:pPr>
              <w:jc w:val="center"/>
            </w:pPr>
          </w:p>
        </w:tc>
        <w:tc>
          <w:tcPr>
            <w:tcW w:w="1031" w:type="dxa"/>
          </w:tcPr>
          <w:p w:rsidR="00CB1691" w:rsidRPr="008405CE" w:rsidRDefault="00CB1691" w:rsidP="006D5DA9">
            <w:pPr>
              <w:jc w:val="center"/>
            </w:pPr>
            <w:r w:rsidRPr="008405CE">
              <w:t>№ на плане</w:t>
            </w:r>
          </w:p>
        </w:tc>
        <w:tc>
          <w:tcPr>
            <w:tcW w:w="1270" w:type="dxa"/>
          </w:tcPr>
          <w:p w:rsidR="00CB1691" w:rsidRPr="008405CE" w:rsidRDefault="00CB1691" w:rsidP="006D5DA9">
            <w:pPr>
              <w:jc w:val="center"/>
            </w:pPr>
            <w:r w:rsidRPr="008405CE">
              <w:t>№ фото</w:t>
            </w:r>
          </w:p>
        </w:tc>
      </w:tr>
      <w:tr w:rsidR="00CB1691" w:rsidRPr="008405CE">
        <w:trPr>
          <w:trHeight w:val="20"/>
        </w:trPr>
        <w:tc>
          <w:tcPr>
            <w:tcW w:w="565" w:type="dxa"/>
          </w:tcPr>
          <w:p w:rsidR="00CB1691" w:rsidRPr="008405CE" w:rsidRDefault="00CB1691" w:rsidP="006D5DA9">
            <w:pPr>
              <w:jc w:val="center"/>
            </w:pPr>
            <w:r w:rsidRPr="008405CE">
              <w:t>1</w:t>
            </w:r>
          </w:p>
        </w:tc>
        <w:tc>
          <w:tcPr>
            <w:tcW w:w="4255" w:type="dxa"/>
          </w:tcPr>
          <w:p w:rsidR="00CB1691" w:rsidRPr="008405CE" w:rsidRDefault="00CB1691" w:rsidP="006D5DA9">
            <w:r w:rsidRPr="008405CE">
              <w:t>Территория, прилегающая к зданию (участок)</w:t>
            </w:r>
          </w:p>
        </w:tc>
        <w:tc>
          <w:tcPr>
            <w:tcW w:w="2113" w:type="dxa"/>
          </w:tcPr>
          <w:p w:rsidR="00CB1691" w:rsidRPr="00C2319B" w:rsidRDefault="00CB1691" w:rsidP="006D0E9C">
            <w:pPr>
              <w:jc w:val="center"/>
            </w:pPr>
            <w:r w:rsidRPr="00C2319B">
              <w:t>ДУ</w:t>
            </w:r>
          </w:p>
        </w:tc>
        <w:tc>
          <w:tcPr>
            <w:tcW w:w="1031" w:type="dxa"/>
          </w:tcPr>
          <w:p w:rsidR="00CB1691" w:rsidRPr="008405CE" w:rsidRDefault="00CB1691" w:rsidP="006D5DA9"/>
        </w:tc>
        <w:tc>
          <w:tcPr>
            <w:tcW w:w="1270" w:type="dxa"/>
          </w:tcPr>
          <w:p w:rsidR="00CB1691" w:rsidRPr="00C2319B" w:rsidRDefault="00CB1691" w:rsidP="006D0E9C">
            <w:pPr>
              <w:jc w:val="center"/>
            </w:pPr>
            <w:r w:rsidRPr="00C2319B">
              <w:t>1-4</w:t>
            </w:r>
          </w:p>
        </w:tc>
      </w:tr>
      <w:tr w:rsidR="00CB1691" w:rsidRPr="008405CE">
        <w:trPr>
          <w:trHeight w:val="20"/>
        </w:trPr>
        <w:tc>
          <w:tcPr>
            <w:tcW w:w="565" w:type="dxa"/>
          </w:tcPr>
          <w:p w:rsidR="00CB1691" w:rsidRPr="008405CE" w:rsidRDefault="00CB1691" w:rsidP="006D5DA9">
            <w:pPr>
              <w:jc w:val="center"/>
            </w:pPr>
            <w:r w:rsidRPr="008405CE">
              <w:t>2</w:t>
            </w:r>
          </w:p>
        </w:tc>
        <w:tc>
          <w:tcPr>
            <w:tcW w:w="4255" w:type="dxa"/>
          </w:tcPr>
          <w:p w:rsidR="00CB1691" w:rsidRPr="008405CE" w:rsidRDefault="00CB1691" w:rsidP="006D5DA9">
            <w:r w:rsidRPr="008405CE">
              <w:t>Вход (входы) в здание</w:t>
            </w:r>
          </w:p>
        </w:tc>
        <w:tc>
          <w:tcPr>
            <w:tcW w:w="2113" w:type="dxa"/>
          </w:tcPr>
          <w:p w:rsidR="00CB1691" w:rsidRPr="00C2319B" w:rsidRDefault="00CB1691" w:rsidP="006D0E9C">
            <w:pPr>
              <w:jc w:val="center"/>
            </w:pPr>
            <w:r w:rsidRPr="00C2319B">
              <w:t>ДУ</w:t>
            </w:r>
          </w:p>
        </w:tc>
        <w:tc>
          <w:tcPr>
            <w:tcW w:w="1031" w:type="dxa"/>
          </w:tcPr>
          <w:p w:rsidR="00CB1691" w:rsidRPr="008405CE" w:rsidRDefault="00CB1691" w:rsidP="006D5DA9"/>
        </w:tc>
        <w:tc>
          <w:tcPr>
            <w:tcW w:w="1270" w:type="dxa"/>
          </w:tcPr>
          <w:p w:rsidR="00CB1691" w:rsidRPr="00C2319B" w:rsidRDefault="00CB1691" w:rsidP="006D0E9C">
            <w:pPr>
              <w:jc w:val="center"/>
            </w:pPr>
            <w:r w:rsidRPr="00C2319B">
              <w:t>5-9</w:t>
            </w:r>
          </w:p>
        </w:tc>
      </w:tr>
      <w:tr w:rsidR="00CB1691" w:rsidRPr="008405CE">
        <w:trPr>
          <w:trHeight w:val="20"/>
        </w:trPr>
        <w:tc>
          <w:tcPr>
            <w:tcW w:w="565" w:type="dxa"/>
          </w:tcPr>
          <w:p w:rsidR="00CB1691" w:rsidRPr="008405CE" w:rsidRDefault="00CB1691" w:rsidP="006D5DA9">
            <w:pPr>
              <w:jc w:val="center"/>
            </w:pPr>
            <w:r w:rsidRPr="008405CE">
              <w:t>3</w:t>
            </w:r>
          </w:p>
        </w:tc>
        <w:tc>
          <w:tcPr>
            <w:tcW w:w="4255" w:type="dxa"/>
          </w:tcPr>
          <w:p w:rsidR="00CB1691" w:rsidRPr="008405CE" w:rsidRDefault="00CB1691" w:rsidP="006D5DA9">
            <w:r w:rsidRPr="008405CE">
              <w:t>Путь (пути) движения внутри здания (в том числе пути эвакуации)</w:t>
            </w:r>
          </w:p>
        </w:tc>
        <w:tc>
          <w:tcPr>
            <w:tcW w:w="2113" w:type="dxa"/>
          </w:tcPr>
          <w:p w:rsidR="00CB1691" w:rsidRPr="00C2319B" w:rsidRDefault="00CB1691" w:rsidP="006D0E9C">
            <w:pPr>
              <w:jc w:val="center"/>
            </w:pPr>
            <w:r w:rsidRPr="00C2319B">
              <w:t>ДУ</w:t>
            </w:r>
          </w:p>
        </w:tc>
        <w:tc>
          <w:tcPr>
            <w:tcW w:w="1031" w:type="dxa"/>
          </w:tcPr>
          <w:p w:rsidR="00CB1691" w:rsidRPr="008405CE" w:rsidRDefault="00CB1691" w:rsidP="006D5DA9"/>
        </w:tc>
        <w:tc>
          <w:tcPr>
            <w:tcW w:w="1270" w:type="dxa"/>
          </w:tcPr>
          <w:p w:rsidR="00CB1691" w:rsidRPr="00C2319B" w:rsidRDefault="00CB1691" w:rsidP="006D0E9C">
            <w:pPr>
              <w:jc w:val="center"/>
            </w:pPr>
            <w:r w:rsidRPr="00C2319B">
              <w:t>10-12</w:t>
            </w:r>
          </w:p>
        </w:tc>
      </w:tr>
      <w:tr w:rsidR="00CB1691" w:rsidRPr="008405CE">
        <w:trPr>
          <w:trHeight w:val="20"/>
        </w:trPr>
        <w:tc>
          <w:tcPr>
            <w:tcW w:w="565" w:type="dxa"/>
          </w:tcPr>
          <w:p w:rsidR="00CB1691" w:rsidRPr="008405CE" w:rsidRDefault="00CB1691" w:rsidP="006D5DA9">
            <w:pPr>
              <w:jc w:val="center"/>
            </w:pPr>
            <w:r w:rsidRPr="008405CE">
              <w:t>4</w:t>
            </w:r>
          </w:p>
        </w:tc>
        <w:tc>
          <w:tcPr>
            <w:tcW w:w="4255" w:type="dxa"/>
          </w:tcPr>
          <w:p w:rsidR="00CB1691" w:rsidRPr="008405CE" w:rsidRDefault="00CB1691" w:rsidP="006D5DA9">
            <w:r w:rsidRPr="008405CE">
              <w:t>Зона целевого назначения здания (целевого посещения объекта)</w:t>
            </w:r>
          </w:p>
        </w:tc>
        <w:tc>
          <w:tcPr>
            <w:tcW w:w="2113" w:type="dxa"/>
          </w:tcPr>
          <w:p w:rsidR="00CB1691" w:rsidRPr="00C2319B" w:rsidRDefault="00CB1691" w:rsidP="006D0E9C">
            <w:pPr>
              <w:jc w:val="center"/>
            </w:pPr>
            <w:r w:rsidRPr="00C2319B">
              <w:t>ДУ</w:t>
            </w:r>
          </w:p>
        </w:tc>
        <w:tc>
          <w:tcPr>
            <w:tcW w:w="1031" w:type="dxa"/>
          </w:tcPr>
          <w:p w:rsidR="00CB1691" w:rsidRPr="008405CE" w:rsidRDefault="00CB1691" w:rsidP="006D5DA9"/>
        </w:tc>
        <w:tc>
          <w:tcPr>
            <w:tcW w:w="1270" w:type="dxa"/>
          </w:tcPr>
          <w:p w:rsidR="00CB1691" w:rsidRPr="00C2319B" w:rsidRDefault="00CB1691" w:rsidP="006D0E9C">
            <w:pPr>
              <w:jc w:val="center"/>
            </w:pPr>
            <w:r w:rsidRPr="00C2319B">
              <w:t>13-16</w:t>
            </w:r>
          </w:p>
        </w:tc>
      </w:tr>
      <w:tr w:rsidR="00CB1691" w:rsidRPr="008405CE">
        <w:trPr>
          <w:trHeight w:val="20"/>
        </w:trPr>
        <w:tc>
          <w:tcPr>
            <w:tcW w:w="565" w:type="dxa"/>
          </w:tcPr>
          <w:p w:rsidR="00CB1691" w:rsidRPr="008405CE" w:rsidRDefault="00CB1691" w:rsidP="006D5DA9">
            <w:pPr>
              <w:jc w:val="center"/>
            </w:pPr>
            <w:r>
              <w:t>4.1</w:t>
            </w:r>
          </w:p>
        </w:tc>
        <w:tc>
          <w:tcPr>
            <w:tcW w:w="4255" w:type="dxa"/>
          </w:tcPr>
          <w:p w:rsidR="00CB1691" w:rsidRPr="0087210F" w:rsidRDefault="00CB1691" w:rsidP="006D5DA9">
            <w:r w:rsidRPr="0087210F">
              <w:t>Жилые помещения</w:t>
            </w:r>
          </w:p>
          <w:p w:rsidR="00CB1691" w:rsidRPr="008405CE" w:rsidRDefault="00CB1691" w:rsidP="00B3126F">
            <w:r w:rsidRPr="0087210F">
              <w:t>(в этой зоне прописываются жилые комнаты общежитий, палаты стационаров, интернатов, санаториев и т.д. )</w:t>
            </w:r>
          </w:p>
        </w:tc>
        <w:tc>
          <w:tcPr>
            <w:tcW w:w="2113" w:type="dxa"/>
          </w:tcPr>
          <w:p w:rsidR="00CB1691" w:rsidRPr="00C2319B" w:rsidRDefault="00CB1691" w:rsidP="006D0E9C">
            <w:pPr>
              <w:jc w:val="center"/>
            </w:pPr>
          </w:p>
          <w:p w:rsidR="00CB1691" w:rsidRPr="00C2319B" w:rsidRDefault="00CB1691" w:rsidP="006D0E9C">
            <w:pPr>
              <w:jc w:val="center"/>
            </w:pPr>
          </w:p>
          <w:p w:rsidR="00CB1691" w:rsidRPr="00C2319B" w:rsidRDefault="00CB1691" w:rsidP="006D0E9C">
            <w:pPr>
              <w:jc w:val="center"/>
            </w:pPr>
            <w:r w:rsidRPr="00C2319B">
              <w:t>---</w:t>
            </w:r>
          </w:p>
        </w:tc>
        <w:tc>
          <w:tcPr>
            <w:tcW w:w="1031" w:type="dxa"/>
          </w:tcPr>
          <w:p w:rsidR="00CB1691" w:rsidRPr="008405CE" w:rsidRDefault="00CB1691" w:rsidP="006D5DA9"/>
        </w:tc>
        <w:tc>
          <w:tcPr>
            <w:tcW w:w="1270" w:type="dxa"/>
          </w:tcPr>
          <w:p w:rsidR="00CB1691" w:rsidRPr="00C2319B" w:rsidRDefault="00CB1691" w:rsidP="006D0E9C">
            <w:pPr>
              <w:jc w:val="center"/>
            </w:pPr>
          </w:p>
        </w:tc>
      </w:tr>
      <w:tr w:rsidR="00CB1691" w:rsidRPr="008405CE">
        <w:trPr>
          <w:trHeight w:val="20"/>
        </w:trPr>
        <w:tc>
          <w:tcPr>
            <w:tcW w:w="565" w:type="dxa"/>
          </w:tcPr>
          <w:p w:rsidR="00CB1691" w:rsidRPr="008405CE" w:rsidRDefault="00CB1691" w:rsidP="006D5DA9">
            <w:pPr>
              <w:jc w:val="center"/>
            </w:pPr>
            <w:r w:rsidRPr="008405CE">
              <w:t>5</w:t>
            </w:r>
          </w:p>
        </w:tc>
        <w:tc>
          <w:tcPr>
            <w:tcW w:w="4255" w:type="dxa"/>
          </w:tcPr>
          <w:p w:rsidR="00CB1691" w:rsidRPr="008405CE" w:rsidRDefault="00CB1691" w:rsidP="006D5DA9">
            <w:r w:rsidRPr="008405CE">
              <w:t>Санитарно-гигиенические помещения</w:t>
            </w:r>
          </w:p>
        </w:tc>
        <w:tc>
          <w:tcPr>
            <w:tcW w:w="2113" w:type="dxa"/>
          </w:tcPr>
          <w:p w:rsidR="00CB1691" w:rsidRPr="00C2319B" w:rsidRDefault="00CB1691" w:rsidP="006D0E9C">
            <w:pPr>
              <w:jc w:val="center"/>
            </w:pPr>
            <w:r w:rsidRPr="00C2319B">
              <w:t>ДУ</w:t>
            </w:r>
          </w:p>
        </w:tc>
        <w:tc>
          <w:tcPr>
            <w:tcW w:w="1031" w:type="dxa"/>
          </w:tcPr>
          <w:p w:rsidR="00CB1691" w:rsidRPr="008405CE" w:rsidRDefault="00CB1691" w:rsidP="006D5DA9"/>
        </w:tc>
        <w:tc>
          <w:tcPr>
            <w:tcW w:w="1270" w:type="dxa"/>
          </w:tcPr>
          <w:p w:rsidR="00CB1691" w:rsidRPr="00C2319B" w:rsidRDefault="00CB1691" w:rsidP="006D0E9C">
            <w:pPr>
              <w:jc w:val="center"/>
            </w:pPr>
            <w:r w:rsidRPr="00C2319B">
              <w:t>10,17,18</w:t>
            </w:r>
          </w:p>
        </w:tc>
      </w:tr>
      <w:tr w:rsidR="00CB1691" w:rsidRPr="008405CE">
        <w:trPr>
          <w:trHeight w:val="20"/>
        </w:trPr>
        <w:tc>
          <w:tcPr>
            <w:tcW w:w="565" w:type="dxa"/>
          </w:tcPr>
          <w:p w:rsidR="00CB1691" w:rsidRPr="008405CE" w:rsidRDefault="00CB1691" w:rsidP="006D5DA9">
            <w:pPr>
              <w:jc w:val="center"/>
            </w:pPr>
            <w:r w:rsidRPr="008405CE">
              <w:t>6</w:t>
            </w:r>
          </w:p>
        </w:tc>
        <w:tc>
          <w:tcPr>
            <w:tcW w:w="4255" w:type="dxa"/>
          </w:tcPr>
          <w:p w:rsidR="00CB1691" w:rsidRPr="008405CE" w:rsidRDefault="00CB1691" w:rsidP="006D5DA9">
            <w:r w:rsidRPr="008405CE">
              <w:t>Система информации и связи (на всех зонах)</w:t>
            </w:r>
          </w:p>
        </w:tc>
        <w:tc>
          <w:tcPr>
            <w:tcW w:w="2113" w:type="dxa"/>
          </w:tcPr>
          <w:p w:rsidR="00CB1691" w:rsidRPr="00C2319B" w:rsidRDefault="00CB1691" w:rsidP="006D0E9C">
            <w:pPr>
              <w:jc w:val="center"/>
            </w:pPr>
            <w:r w:rsidRPr="00C2319B">
              <w:t>ДУ</w:t>
            </w:r>
          </w:p>
        </w:tc>
        <w:tc>
          <w:tcPr>
            <w:tcW w:w="1031" w:type="dxa"/>
          </w:tcPr>
          <w:p w:rsidR="00CB1691" w:rsidRPr="008405CE" w:rsidRDefault="00CB1691" w:rsidP="006D5DA9"/>
        </w:tc>
        <w:tc>
          <w:tcPr>
            <w:tcW w:w="1270" w:type="dxa"/>
          </w:tcPr>
          <w:p w:rsidR="00CB1691" w:rsidRPr="00C2319B" w:rsidRDefault="00CB1691" w:rsidP="006D0E9C">
            <w:pPr>
              <w:jc w:val="center"/>
            </w:pPr>
            <w:r w:rsidRPr="00C2319B">
              <w:t>19-21</w:t>
            </w:r>
          </w:p>
        </w:tc>
      </w:tr>
      <w:tr w:rsidR="00CB1691" w:rsidRPr="008405CE">
        <w:trPr>
          <w:trHeight w:val="20"/>
        </w:trPr>
        <w:tc>
          <w:tcPr>
            <w:tcW w:w="565" w:type="dxa"/>
          </w:tcPr>
          <w:p w:rsidR="00CB1691" w:rsidRPr="008405CE" w:rsidRDefault="00CB1691" w:rsidP="006D5DA9">
            <w:pPr>
              <w:jc w:val="center"/>
            </w:pPr>
            <w:r w:rsidRPr="008405CE">
              <w:t>7</w:t>
            </w:r>
          </w:p>
        </w:tc>
        <w:tc>
          <w:tcPr>
            <w:tcW w:w="4255" w:type="dxa"/>
          </w:tcPr>
          <w:p w:rsidR="00CB1691" w:rsidRPr="008405CE" w:rsidRDefault="00CB1691" w:rsidP="006D5DA9">
            <w:r w:rsidRPr="008405CE">
              <w:t>Пути движения к объекту (от остановки транспорта)</w:t>
            </w:r>
          </w:p>
        </w:tc>
        <w:tc>
          <w:tcPr>
            <w:tcW w:w="2113" w:type="dxa"/>
          </w:tcPr>
          <w:p w:rsidR="00CB1691" w:rsidRPr="00C2319B" w:rsidRDefault="00CB1691" w:rsidP="006D0E9C">
            <w:pPr>
              <w:jc w:val="center"/>
            </w:pPr>
            <w:r w:rsidRPr="00C2319B">
              <w:t>ДУ</w:t>
            </w:r>
          </w:p>
        </w:tc>
        <w:tc>
          <w:tcPr>
            <w:tcW w:w="1031" w:type="dxa"/>
          </w:tcPr>
          <w:p w:rsidR="00CB1691" w:rsidRPr="008405CE" w:rsidRDefault="00CB1691" w:rsidP="006D5DA9"/>
        </w:tc>
        <w:tc>
          <w:tcPr>
            <w:tcW w:w="1270" w:type="dxa"/>
          </w:tcPr>
          <w:p w:rsidR="00CB1691" w:rsidRPr="00C2319B" w:rsidRDefault="00CB1691" w:rsidP="006D0E9C">
            <w:pPr>
              <w:jc w:val="center"/>
            </w:pPr>
            <w:r w:rsidRPr="00C2319B">
              <w:t>22</w:t>
            </w:r>
          </w:p>
        </w:tc>
      </w:tr>
    </w:tbl>
    <w:p w:rsidR="00CB1691" w:rsidRPr="008405CE" w:rsidRDefault="00CB1691" w:rsidP="004C28A5">
      <w:pPr>
        <w:jc w:val="both"/>
      </w:pPr>
      <w:r w:rsidRPr="008405CE">
        <w:rPr>
          <w:vertAlign w:val="superscript"/>
        </w:rPr>
        <w:t>1)</w:t>
      </w:r>
      <w:r w:rsidRPr="008405CE">
        <w:t xml:space="preserve"> Указывается: "ДП-В" – объект доступен полностью всем; "ДП-И" ("К", "О", "С", "Г", "У") – объект доступен полностью избирательно ("К" – для передвигающихся в кресле-коляске, "О" – с нарушениями опорно-двигательного аппарата, "С" – для инвалидов с нарушениями зрения, "Г" – для инвалидов с нарушениями слуха, "У" – для инвалидов с нарушениями умственного развития); "ДЧ-В" – объект доступен частично всем; "ДЧ-И" ("К", "О", "С", "Г", "У") – объект доступен частично избирательно ("К" – для передвигающихся в кресле-коляске, "О" – с нарушениями опорно-двигательного аппарата, "С" – для инвалидов с нарушениями зрения, "Г" – для инвалидов с нарушениями слуха, "У" – для инвалидов с нарушениями умственного развития); "ДУ" – объект условно доступен; "ВНД" – объект временно недоступен.</w:t>
      </w:r>
    </w:p>
    <w:p w:rsidR="00CB1691" w:rsidRPr="008405CE" w:rsidRDefault="00CB1691" w:rsidP="004C28A5">
      <w:pPr>
        <w:jc w:val="both"/>
      </w:pPr>
    </w:p>
    <w:p w:rsidR="00CB1691" w:rsidRDefault="00CB1691" w:rsidP="004C28A5">
      <w:pPr>
        <w:ind w:firstLine="709"/>
        <w:jc w:val="both"/>
        <w:rPr>
          <w:sz w:val="28"/>
          <w:szCs w:val="28"/>
        </w:rPr>
      </w:pPr>
      <w:r w:rsidRPr="008405CE">
        <w:rPr>
          <w:b/>
          <w:bCs/>
          <w:sz w:val="28"/>
          <w:szCs w:val="28"/>
        </w:rPr>
        <w:t>3.5. Итоговое заключение о состоянии доступности объектов</w:t>
      </w:r>
      <w:r w:rsidRPr="008405CE">
        <w:rPr>
          <w:sz w:val="28"/>
          <w:szCs w:val="28"/>
        </w:rPr>
        <w:t xml:space="preserve"> </w:t>
      </w:r>
      <w:r>
        <w:rPr>
          <w:sz w:val="28"/>
          <w:szCs w:val="28"/>
        </w:rPr>
        <w:t>(по наименьшему значению 2, 3, 4 функциональных зон, табл. 3.4)</w:t>
      </w:r>
    </w:p>
    <w:p w:rsidR="00CB1691" w:rsidRPr="00314453" w:rsidRDefault="00CB1691" w:rsidP="00C2319B">
      <w:pPr>
        <w:jc w:val="center"/>
        <w:rPr>
          <w:sz w:val="28"/>
          <w:szCs w:val="28"/>
        </w:rPr>
      </w:pPr>
      <w:r w:rsidRPr="00EE5E7D">
        <w:rPr>
          <w:rFonts w:ascii="Times New Roman CYR" w:hAnsi="Times New Roman CYR" w:cs="Times New Roman CYR"/>
          <w:sz w:val="28"/>
          <w:szCs w:val="28"/>
          <w:u w:val="single"/>
        </w:rPr>
        <w:t>в настоящее время доступен условно - ДУ</w:t>
      </w:r>
    </w:p>
    <w:p w:rsidR="00CB1691" w:rsidRPr="00C2319B" w:rsidRDefault="00CB1691" w:rsidP="00C2319B">
      <w:pPr>
        <w:jc w:val="both"/>
        <w:rPr>
          <w:sz w:val="28"/>
          <w:szCs w:val="28"/>
        </w:rPr>
      </w:pPr>
    </w:p>
    <w:p w:rsidR="00CB1691" w:rsidRPr="008405CE" w:rsidRDefault="00CB1691" w:rsidP="005C2F60">
      <w:pPr>
        <w:pStyle w:val="ListParagraph"/>
        <w:spacing w:after="0" w:line="240" w:lineRule="auto"/>
        <w:ind w:left="2912"/>
        <w:outlineLvl w:val="3"/>
        <w:rPr>
          <w:rFonts w:ascii="Times New Roman" w:hAnsi="Times New Roman" w:cs="Times New Roman"/>
          <w:sz w:val="28"/>
          <w:szCs w:val="28"/>
          <w:lang w:eastAsia="ru-RU"/>
        </w:rPr>
        <w:sectPr w:rsidR="00CB1691" w:rsidRPr="008405CE" w:rsidSect="00F5474B">
          <w:headerReference w:type="default" r:id="rId6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p w:rsidR="00CB1691" w:rsidRPr="008405CE" w:rsidRDefault="00CB1691" w:rsidP="005C2F60">
      <w:pPr>
        <w:jc w:val="center"/>
        <w:rPr>
          <w:b/>
          <w:bCs/>
          <w:sz w:val="28"/>
          <w:szCs w:val="28"/>
        </w:rPr>
      </w:pPr>
      <w:r w:rsidRPr="008405CE">
        <w:rPr>
          <w:b/>
          <w:bCs/>
          <w:sz w:val="28"/>
          <w:szCs w:val="28"/>
        </w:rPr>
        <w:t>3.6. Состояние доступности объекта</w:t>
      </w:r>
    </w:p>
    <w:p w:rsidR="00CB1691" w:rsidRPr="008405CE" w:rsidRDefault="00CB1691" w:rsidP="005C2F60">
      <w:pPr>
        <w:pStyle w:val="ListParagraph"/>
        <w:spacing w:after="0" w:line="240" w:lineRule="auto"/>
        <w:ind w:left="2912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444"/>
        <w:gridCol w:w="1391"/>
        <w:gridCol w:w="1573"/>
        <w:gridCol w:w="587"/>
        <w:gridCol w:w="2436"/>
        <w:gridCol w:w="1430"/>
      </w:tblGrid>
      <w:tr w:rsidR="00CB1691" w:rsidRPr="00AA328D" w:rsidTr="004D1F85">
        <w:trPr>
          <w:trHeight w:val="234"/>
          <w:tblHeader/>
          <w:jc w:val="center"/>
        </w:trPr>
        <w:tc>
          <w:tcPr>
            <w:tcW w:w="7444" w:type="dxa"/>
            <w:vMerge w:val="restart"/>
            <w:vAlign w:val="center"/>
          </w:tcPr>
          <w:p w:rsidR="00CB1691" w:rsidRPr="00AA328D" w:rsidRDefault="00CB1691" w:rsidP="00FA6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328D">
              <w:rPr>
                <w:rFonts w:ascii="Times New Roman" w:hAnsi="Times New Roman" w:cs="Times New Roman"/>
              </w:rPr>
              <w:t xml:space="preserve">Наименование показателя доступности </w:t>
            </w:r>
            <w:r w:rsidRPr="00AA328D">
              <w:rPr>
                <w:rFonts w:ascii="Times New Roman" w:hAnsi="Times New Roman" w:cs="Times New Roman"/>
              </w:rPr>
              <w:br/>
              <w:t>для инвалидов объектов и услуг</w:t>
            </w:r>
            <w:r w:rsidRPr="00AA328D">
              <w:rPr>
                <w:vertAlign w:val="superscript"/>
              </w:rPr>
              <w:t xml:space="preserve"> </w:t>
            </w:r>
          </w:p>
        </w:tc>
        <w:tc>
          <w:tcPr>
            <w:tcW w:w="3551" w:type="dxa"/>
            <w:gridSpan w:val="3"/>
            <w:vAlign w:val="center"/>
          </w:tcPr>
          <w:p w:rsidR="00CB1691" w:rsidRPr="00AA328D" w:rsidRDefault="00CB1691" w:rsidP="00AA328D">
            <w:pPr>
              <w:ind w:left="-62" w:right="-62"/>
              <w:jc w:val="center"/>
            </w:pPr>
            <w:r w:rsidRPr="00AA328D">
              <w:rPr>
                <w:sz w:val="22"/>
                <w:szCs w:val="22"/>
              </w:rPr>
              <w:t>Значение показателей</w:t>
            </w:r>
            <w:r w:rsidRPr="00AA328D">
              <w:rPr>
                <w:vertAlign w:val="superscript"/>
              </w:rPr>
              <w:t>1)</w:t>
            </w:r>
          </w:p>
        </w:tc>
        <w:tc>
          <w:tcPr>
            <w:tcW w:w="2436" w:type="dxa"/>
            <w:vMerge w:val="restart"/>
            <w:vAlign w:val="center"/>
          </w:tcPr>
          <w:p w:rsidR="00CB1691" w:rsidRPr="00AA328D" w:rsidRDefault="00CB1691" w:rsidP="005C2F60">
            <w:pPr>
              <w:ind w:left="-62" w:right="-62"/>
              <w:jc w:val="center"/>
            </w:pPr>
            <w:r w:rsidRPr="00AA328D">
              <w:rPr>
                <w:sz w:val="22"/>
                <w:szCs w:val="22"/>
              </w:rPr>
              <w:t>Управленческие решения</w:t>
            </w:r>
          </w:p>
        </w:tc>
        <w:tc>
          <w:tcPr>
            <w:tcW w:w="1430" w:type="dxa"/>
            <w:vMerge w:val="restart"/>
            <w:vAlign w:val="center"/>
          </w:tcPr>
          <w:p w:rsidR="00CB1691" w:rsidRPr="00AA328D" w:rsidRDefault="00CB1691" w:rsidP="005C2F60">
            <w:pPr>
              <w:ind w:left="-62" w:right="-62"/>
              <w:jc w:val="center"/>
            </w:pPr>
            <w:r w:rsidRPr="00AA328D">
              <w:rPr>
                <w:sz w:val="22"/>
                <w:szCs w:val="22"/>
              </w:rPr>
              <w:t>Дата исполнения решений</w:t>
            </w:r>
          </w:p>
        </w:tc>
      </w:tr>
      <w:tr w:rsidR="00CB1691" w:rsidRPr="00AA328D" w:rsidTr="004D1F85">
        <w:trPr>
          <w:trHeight w:val="427"/>
          <w:tblHeader/>
          <w:jc w:val="center"/>
        </w:trPr>
        <w:tc>
          <w:tcPr>
            <w:tcW w:w="7444" w:type="dxa"/>
            <w:vMerge/>
            <w:vAlign w:val="center"/>
          </w:tcPr>
          <w:p w:rsidR="00CB1691" w:rsidRPr="00AA328D" w:rsidRDefault="00CB1691" w:rsidP="005C2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CB1691" w:rsidRPr="00AA328D" w:rsidRDefault="00CB1691" w:rsidP="00AA328D">
            <w:pPr>
              <w:jc w:val="center"/>
            </w:pPr>
            <w:r w:rsidRPr="00AA328D">
              <w:rPr>
                <w:sz w:val="22"/>
                <w:szCs w:val="22"/>
              </w:rPr>
              <w:t>Установлено соблюдение норм, ед.</w:t>
            </w:r>
          </w:p>
        </w:tc>
        <w:tc>
          <w:tcPr>
            <w:tcW w:w="1573" w:type="dxa"/>
          </w:tcPr>
          <w:p w:rsidR="00CB1691" w:rsidRPr="00AA328D" w:rsidRDefault="00CB1691" w:rsidP="008405CE">
            <w:pPr>
              <w:jc w:val="center"/>
            </w:pPr>
            <w:r w:rsidRPr="00AA328D">
              <w:rPr>
                <w:sz w:val="22"/>
                <w:szCs w:val="22"/>
              </w:rPr>
              <w:t>Выявлено несоблюдение норм, ед.</w:t>
            </w:r>
          </w:p>
        </w:tc>
        <w:tc>
          <w:tcPr>
            <w:tcW w:w="587" w:type="dxa"/>
            <w:vAlign w:val="center"/>
          </w:tcPr>
          <w:p w:rsidR="00CB1691" w:rsidRPr="00AA328D" w:rsidRDefault="00CB1691" w:rsidP="005C2F60">
            <w:pPr>
              <w:ind w:left="-62" w:right="-62"/>
              <w:jc w:val="center"/>
            </w:pPr>
            <w:r w:rsidRPr="00AA328D">
              <w:rPr>
                <w:sz w:val="22"/>
                <w:szCs w:val="22"/>
              </w:rPr>
              <w:t>Доля, %</w:t>
            </w:r>
          </w:p>
        </w:tc>
        <w:tc>
          <w:tcPr>
            <w:tcW w:w="2436" w:type="dxa"/>
            <w:vMerge/>
            <w:vAlign w:val="center"/>
          </w:tcPr>
          <w:p w:rsidR="00CB1691" w:rsidRPr="00AA328D" w:rsidRDefault="00CB1691" w:rsidP="005C2F60">
            <w:pPr>
              <w:ind w:left="-62" w:right="-62"/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CB1691" w:rsidRPr="00AA328D" w:rsidRDefault="00CB1691" w:rsidP="005C2F60">
            <w:pPr>
              <w:ind w:left="-62" w:right="-62"/>
              <w:jc w:val="center"/>
            </w:pPr>
          </w:p>
        </w:tc>
      </w:tr>
      <w:tr w:rsidR="00CB1691" w:rsidRPr="00AA328D" w:rsidTr="004D1F85">
        <w:trPr>
          <w:trHeight w:val="20"/>
          <w:jc w:val="center"/>
        </w:trPr>
        <w:tc>
          <w:tcPr>
            <w:tcW w:w="7444" w:type="dxa"/>
          </w:tcPr>
          <w:p w:rsidR="00CB1691" w:rsidRPr="00AA328D" w:rsidRDefault="00CB1691" w:rsidP="00A92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 xml:space="preserve">1. Объект введен в эксплуатацию после 01.07.2016 и полностью соответствует требованиям доступности для инвалидов объектов и услуг </w:t>
            </w:r>
          </w:p>
        </w:tc>
        <w:tc>
          <w:tcPr>
            <w:tcW w:w="1391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91" w:rsidRPr="00AA328D" w:rsidTr="004D1F85">
        <w:trPr>
          <w:trHeight w:val="20"/>
          <w:jc w:val="center"/>
        </w:trPr>
        <w:tc>
          <w:tcPr>
            <w:tcW w:w="7444" w:type="dxa"/>
          </w:tcPr>
          <w:p w:rsidR="00CB1691" w:rsidRPr="00AA328D" w:rsidRDefault="00CB1691" w:rsidP="005C2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2. В результате проведения после 01.07.2016 капитального ремонта, реконструкции, модернизации объект соответствует требованиям доступности для инвалидов объектов и услуг</w:t>
            </w:r>
          </w:p>
        </w:tc>
        <w:tc>
          <w:tcPr>
            <w:tcW w:w="1391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91" w:rsidRPr="00AA328D" w:rsidTr="004D1F85">
        <w:trPr>
          <w:trHeight w:val="20"/>
          <w:jc w:val="center"/>
        </w:trPr>
        <w:tc>
          <w:tcPr>
            <w:tcW w:w="7444" w:type="dxa"/>
          </w:tcPr>
          <w:p w:rsidR="00CB1691" w:rsidRPr="00AA328D" w:rsidRDefault="00CB1691" w:rsidP="00AD7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2.1. Объект, на котором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на котором в настоящее время невозможно полностью обеспечить доступность с учетом потребности инвалидов.</w:t>
            </w:r>
          </w:p>
        </w:tc>
        <w:tc>
          <w:tcPr>
            <w:tcW w:w="1391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91" w:rsidRPr="00AA328D" w:rsidTr="004D1F85">
        <w:trPr>
          <w:trHeight w:val="20"/>
          <w:jc w:val="center"/>
        </w:trPr>
        <w:tc>
          <w:tcPr>
            <w:tcW w:w="7444" w:type="dxa"/>
          </w:tcPr>
          <w:p w:rsidR="00CB1691" w:rsidRPr="00AA328D" w:rsidRDefault="00CB1691" w:rsidP="00840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3. На объекте установлено или выявлено:</w:t>
            </w:r>
          </w:p>
        </w:tc>
        <w:tc>
          <w:tcPr>
            <w:tcW w:w="1391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91" w:rsidRPr="00AA328D" w:rsidTr="004D1F85">
        <w:trPr>
          <w:trHeight w:val="20"/>
          <w:jc w:val="center"/>
        </w:trPr>
        <w:tc>
          <w:tcPr>
            <w:tcW w:w="7444" w:type="dxa"/>
          </w:tcPr>
          <w:p w:rsidR="00CB1691" w:rsidRPr="00AA328D" w:rsidRDefault="00CB1691" w:rsidP="005C2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3.1. Обеспечение доступа к месту предоставления услуги</w:t>
            </w:r>
          </w:p>
        </w:tc>
        <w:tc>
          <w:tcPr>
            <w:tcW w:w="1391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Предусмотреть стрелки-указатели, </w:t>
            </w:r>
            <w:r>
              <w:rPr>
                <w:rFonts w:ascii="Times New Roman" w:hAnsi="Times New Roman"/>
                <w:sz w:val="24"/>
                <w:szCs w:val="24"/>
              </w:rPr>
              <w:t>специальные знаки доступности. Устранить дефекты покрытия.</w:t>
            </w:r>
          </w:p>
        </w:tc>
        <w:tc>
          <w:tcPr>
            <w:tcW w:w="1430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B1691" w:rsidRPr="00AA328D" w:rsidTr="004D1F85">
        <w:trPr>
          <w:trHeight w:val="20"/>
          <w:jc w:val="center"/>
        </w:trPr>
        <w:tc>
          <w:tcPr>
            <w:tcW w:w="7444" w:type="dxa"/>
          </w:tcPr>
          <w:p w:rsidR="00CB1691" w:rsidRPr="00AA328D" w:rsidRDefault="00CB1691" w:rsidP="005C2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3.2. Предоставление необходимых услуг в дистанционном режиме</w:t>
            </w:r>
          </w:p>
        </w:tc>
        <w:tc>
          <w:tcPr>
            <w:tcW w:w="1391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91" w:rsidRPr="00AA328D" w:rsidTr="004D1F85">
        <w:trPr>
          <w:trHeight w:val="20"/>
          <w:jc w:val="center"/>
        </w:trPr>
        <w:tc>
          <w:tcPr>
            <w:tcW w:w="7444" w:type="dxa"/>
          </w:tcPr>
          <w:p w:rsidR="00CB1691" w:rsidRPr="00AA328D" w:rsidRDefault="00CB1691" w:rsidP="006D5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3.3. Предоставление, когда это возможно, необходимых услуг по месту жительства инвалида</w:t>
            </w:r>
          </w:p>
        </w:tc>
        <w:tc>
          <w:tcPr>
            <w:tcW w:w="1391" w:type="dxa"/>
            <w:vAlign w:val="center"/>
          </w:tcPr>
          <w:p w:rsidR="00CB1691" w:rsidRPr="00AA328D" w:rsidRDefault="00CB1691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  <w:vAlign w:val="center"/>
          </w:tcPr>
          <w:p w:rsidR="00CB1691" w:rsidRPr="00AA328D" w:rsidRDefault="00CB1691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CB1691" w:rsidRPr="00AA328D" w:rsidRDefault="00CB1691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CB1691" w:rsidRPr="00AA328D" w:rsidRDefault="00CB1691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B1691" w:rsidRPr="00AA328D" w:rsidRDefault="00CB1691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91" w:rsidRPr="00AA328D" w:rsidTr="004D1F85">
        <w:trPr>
          <w:trHeight w:val="20"/>
          <w:jc w:val="center"/>
        </w:trPr>
        <w:tc>
          <w:tcPr>
            <w:tcW w:w="7444" w:type="dxa"/>
          </w:tcPr>
          <w:p w:rsidR="00CB1691" w:rsidRPr="00AA328D" w:rsidRDefault="00CB1691" w:rsidP="006D5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3.4. Сопровождение инвалидов по зрению и с нарушениями опорно-двигательного аппарата</w:t>
            </w:r>
          </w:p>
        </w:tc>
        <w:tc>
          <w:tcPr>
            <w:tcW w:w="1391" w:type="dxa"/>
            <w:vAlign w:val="center"/>
          </w:tcPr>
          <w:p w:rsidR="00CB1691" w:rsidRPr="00AA328D" w:rsidRDefault="00CB1691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  <w:vAlign w:val="center"/>
          </w:tcPr>
          <w:p w:rsidR="00CB1691" w:rsidRPr="00AA328D" w:rsidRDefault="00CB1691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CB1691" w:rsidRPr="00AA328D" w:rsidRDefault="00CB1691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CB1691" w:rsidRPr="00AA328D" w:rsidRDefault="00CB1691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B1691" w:rsidRPr="00AA328D" w:rsidRDefault="00CB1691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91" w:rsidRPr="00AA328D" w:rsidTr="004D1F85">
        <w:trPr>
          <w:trHeight w:val="20"/>
          <w:jc w:val="center"/>
        </w:trPr>
        <w:tc>
          <w:tcPr>
            <w:tcW w:w="7444" w:type="dxa"/>
          </w:tcPr>
          <w:p w:rsidR="00CB1691" w:rsidRPr="00AA328D" w:rsidRDefault="00CB1691" w:rsidP="006D5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 xml:space="preserve">3.5. Обеспечено сопровождение получателя услуг по территории организации при пользовании услугами </w:t>
            </w:r>
          </w:p>
        </w:tc>
        <w:tc>
          <w:tcPr>
            <w:tcW w:w="1391" w:type="dxa"/>
            <w:vAlign w:val="center"/>
          </w:tcPr>
          <w:p w:rsidR="00CB1691" w:rsidRPr="00AA328D" w:rsidRDefault="00CB1691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  <w:vAlign w:val="center"/>
          </w:tcPr>
          <w:p w:rsidR="00CB1691" w:rsidRPr="00AA328D" w:rsidRDefault="00CB1691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CB1691" w:rsidRPr="00AA328D" w:rsidRDefault="00CB1691" w:rsidP="006D5DA9">
            <w:pPr>
              <w:jc w:val="center"/>
            </w:pPr>
          </w:p>
        </w:tc>
        <w:tc>
          <w:tcPr>
            <w:tcW w:w="2436" w:type="dxa"/>
            <w:vAlign w:val="center"/>
          </w:tcPr>
          <w:p w:rsidR="00CB1691" w:rsidRPr="00AA328D" w:rsidRDefault="00CB1691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B1691" w:rsidRPr="00AA328D" w:rsidRDefault="00CB1691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91" w:rsidRPr="00AA328D" w:rsidTr="004D1F85">
        <w:trPr>
          <w:trHeight w:val="20"/>
          <w:jc w:val="center"/>
        </w:trPr>
        <w:tc>
          <w:tcPr>
            <w:tcW w:w="7444" w:type="dxa"/>
          </w:tcPr>
          <w:p w:rsidR="00CB1691" w:rsidRPr="00AA328D" w:rsidRDefault="00CB1691" w:rsidP="001819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3.6. Оказание помощи инвалидам в преодолении барьеров при предоставлении им услуг</w:t>
            </w:r>
          </w:p>
        </w:tc>
        <w:tc>
          <w:tcPr>
            <w:tcW w:w="1391" w:type="dxa"/>
            <w:vAlign w:val="center"/>
          </w:tcPr>
          <w:p w:rsidR="00CB1691" w:rsidRPr="00AA328D" w:rsidRDefault="00CB1691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  <w:vAlign w:val="center"/>
          </w:tcPr>
          <w:p w:rsidR="00CB1691" w:rsidRPr="00AA328D" w:rsidRDefault="00CB1691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CB1691" w:rsidRPr="00AA328D" w:rsidRDefault="00CB1691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CB1691" w:rsidRPr="00AA328D" w:rsidRDefault="00CB1691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B1691" w:rsidRPr="00AA328D" w:rsidRDefault="00CB1691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91" w:rsidRPr="00AA328D" w:rsidTr="004D1F85">
        <w:trPr>
          <w:trHeight w:val="20"/>
          <w:jc w:val="center"/>
        </w:trPr>
        <w:tc>
          <w:tcPr>
            <w:tcW w:w="7444" w:type="dxa"/>
          </w:tcPr>
          <w:p w:rsidR="00CB1691" w:rsidRPr="00AA328D" w:rsidRDefault="00CB1691" w:rsidP="00A92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 На объекте обеспечиваются условия индивидуальной мобильности инвалидов и возможность для самостоятельного их передвижения по объекту, в том числе имеются:</w:t>
            </w:r>
          </w:p>
        </w:tc>
        <w:tc>
          <w:tcPr>
            <w:tcW w:w="1391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91" w:rsidRPr="00AA328D" w:rsidTr="004D1F85">
        <w:trPr>
          <w:trHeight w:val="20"/>
          <w:jc w:val="center"/>
        </w:trPr>
        <w:tc>
          <w:tcPr>
            <w:tcW w:w="7444" w:type="dxa"/>
          </w:tcPr>
          <w:p w:rsidR="00CB1691" w:rsidRPr="00AA328D" w:rsidRDefault="00CB1691" w:rsidP="005C2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4.1. Выделенные стоянки автотранспортных средств для инвалидов 10 %</w:t>
            </w:r>
          </w:p>
        </w:tc>
        <w:tc>
          <w:tcPr>
            <w:tcW w:w="1391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vAlign w:val="center"/>
          </w:tcPr>
          <w:p w:rsidR="00CB1691" w:rsidRPr="00AA328D" w:rsidRDefault="00CB1691" w:rsidP="005C2F60">
            <w:pPr>
              <w:jc w:val="center"/>
            </w:pPr>
          </w:p>
        </w:tc>
        <w:tc>
          <w:tcPr>
            <w:tcW w:w="2436" w:type="dxa"/>
            <w:vAlign w:val="center"/>
          </w:tcPr>
          <w:p w:rsidR="00CB1691" w:rsidRDefault="00CB1691" w:rsidP="004D1F85">
            <w:r w:rsidRPr="005C7900">
              <w:t>Организовать парковку, на которой предусмотреть 10 % мест</w:t>
            </w:r>
            <w:r>
              <w:t xml:space="preserve"> </w:t>
            </w:r>
            <w:r w:rsidRPr="005C7900">
              <w:t>(но не менее одного места) для стоянки автомашины инвалида на кресле-коляске размером 6,0х3,6 м.</w:t>
            </w:r>
          </w:p>
          <w:p w:rsidR="00CB1691" w:rsidRPr="00AA328D" w:rsidRDefault="00CB1691" w:rsidP="004D1F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Нанести дорожную разметку и установить знак</w:t>
            </w:r>
            <w:r w:rsidRPr="00122D9F">
              <w:rPr>
                <w:rFonts w:ascii="Times New Roman" w:hAnsi="Times New Roman"/>
                <w:sz w:val="24"/>
                <w:szCs w:val="24"/>
              </w:rPr>
              <w:t xml:space="preserve"> на вертикальной поверхности на высоте не менее 1,5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«Зона ответственности» Администрации ЛАО г. Омска</w:t>
            </w:r>
          </w:p>
        </w:tc>
        <w:tc>
          <w:tcPr>
            <w:tcW w:w="1430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91" w:rsidRPr="00AA328D" w:rsidTr="004D1F85">
        <w:trPr>
          <w:trHeight w:val="20"/>
          <w:jc w:val="center"/>
        </w:trPr>
        <w:tc>
          <w:tcPr>
            <w:tcW w:w="7444" w:type="dxa"/>
          </w:tcPr>
          <w:p w:rsidR="00CB1691" w:rsidRPr="00AA328D" w:rsidRDefault="00CB1691" w:rsidP="00C17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4.2. Устройство входных групп с учетом потребностей инвалидов</w:t>
            </w:r>
          </w:p>
        </w:tc>
        <w:tc>
          <w:tcPr>
            <w:tcW w:w="1391" w:type="dxa"/>
            <w:vAlign w:val="center"/>
          </w:tcPr>
          <w:p w:rsidR="00CB1691" w:rsidRPr="00AA328D" w:rsidRDefault="00CB1691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CB1691" w:rsidRPr="00AA328D" w:rsidRDefault="00CB1691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vAlign w:val="center"/>
          </w:tcPr>
          <w:p w:rsidR="00CB1691" w:rsidRPr="00AA328D" w:rsidRDefault="00CB1691" w:rsidP="006D5DA9">
            <w:pPr>
              <w:jc w:val="center"/>
            </w:pPr>
          </w:p>
        </w:tc>
        <w:tc>
          <w:tcPr>
            <w:tcW w:w="2436" w:type="dxa"/>
            <w:vAlign w:val="center"/>
          </w:tcPr>
          <w:p w:rsidR="00CB1691" w:rsidRDefault="00CB1691" w:rsidP="004D1F85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8DB">
              <w:rPr>
                <w:rFonts w:ascii="Times New Roman" w:hAnsi="Times New Roman"/>
                <w:sz w:val="24"/>
                <w:szCs w:val="24"/>
              </w:rPr>
              <w:t>Лестница (наружная)</w:t>
            </w:r>
            <w:r>
              <w:rPr>
                <w:rFonts w:ascii="Times New Roman" w:hAnsi="Times New Roman"/>
                <w:sz w:val="24"/>
                <w:szCs w:val="24"/>
              </w:rPr>
              <w:t>: н</w:t>
            </w:r>
            <w:r w:rsidRPr="006C55D1">
              <w:rPr>
                <w:rFonts w:ascii="Times New Roman" w:hAnsi="Times New Roman"/>
                <w:sz w:val="24"/>
                <w:szCs w:val="24"/>
              </w:rPr>
              <w:t>а проступях краевых ступеней лестничных маршей должны быть нанесены одна или несколько полос, контрастных с поверхностью ступени, имеющих общую ширину в пределах 0,08-0,1м. Расстояние между контрастной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5D1">
              <w:rPr>
                <w:rFonts w:ascii="Times New Roman" w:hAnsi="Times New Roman"/>
                <w:sz w:val="24"/>
                <w:szCs w:val="24"/>
              </w:rPr>
              <w:t>полосой и краем проступи - от 0,03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5D1">
              <w:rPr>
                <w:rFonts w:ascii="Times New Roman" w:hAnsi="Times New Roman"/>
                <w:sz w:val="24"/>
                <w:szCs w:val="24"/>
              </w:rPr>
              <w:t>до 0,04м. Перед внешней лестницей следует обустраивать предупреждающе тактильно-контрастные указатели глубиной 0,5-0,6м. на расстоянии 0,3м от внешнего края проступи верхней и нижней ступеней.</w:t>
            </w:r>
          </w:p>
          <w:p w:rsidR="00CB1691" w:rsidRDefault="00CB1691" w:rsidP="004D1F85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Расширить входную площадку до размеров 2,2х2,2м. Оборудовать водоотвод.</w:t>
            </w:r>
          </w:p>
          <w:p w:rsidR="00CB1691" w:rsidRDefault="00CB1691" w:rsidP="004D1F85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Входная дверь: оборудовать смотровую панель.</w:t>
            </w:r>
          </w:p>
          <w:p w:rsidR="00CB1691" w:rsidRDefault="00CB1691" w:rsidP="004D1F85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Двери тамбура: з</w:t>
            </w:r>
            <w:r w:rsidRPr="00F27DD2">
              <w:rPr>
                <w:rFonts w:ascii="Times New Roman" w:hAnsi="Times New Roman"/>
                <w:sz w:val="24"/>
                <w:szCs w:val="24"/>
              </w:rPr>
              <w:t>аменить дверной блок на двупольный, со светопрозрачной вставкой, или смотровой панелью,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шириной рабочей створки (правая) 0,9</w:t>
            </w:r>
            <w:r w:rsidRPr="00F27DD2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27DD2">
              <w:rPr>
                <w:rFonts w:ascii="Times New Roman" w:hAnsi="Times New Roman"/>
                <w:sz w:val="24"/>
                <w:szCs w:val="24"/>
              </w:rPr>
              <w:t xml:space="preserve"> в свету.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DD2">
              <w:rPr>
                <w:rFonts w:ascii="Times New Roman" w:hAnsi="Times New Roman"/>
                <w:sz w:val="24"/>
                <w:szCs w:val="24"/>
              </w:rPr>
              <w:t>Предусмотреть контрастную маркировку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DD2">
              <w:rPr>
                <w:rFonts w:ascii="Times New Roman" w:hAnsi="Times New Roman"/>
                <w:sz w:val="24"/>
                <w:szCs w:val="24"/>
              </w:rPr>
              <w:t>дверях</w:t>
            </w:r>
            <w:r w:rsidRPr="00F27DD2">
              <w:rPr>
                <w:rFonts w:ascii="Times New Roman" w:hAnsi="Times New Roman"/>
                <w:bCs/>
                <w:sz w:val="24"/>
                <w:szCs w:val="24"/>
              </w:rPr>
              <w:t xml:space="preserve"> в виде желтого круга диаметром </w:t>
            </w:r>
            <w:r w:rsidRPr="00F27DD2">
              <w:rPr>
                <w:rFonts w:ascii="Times New Roman" w:hAnsi="Times New Roman"/>
                <w:sz w:val="24"/>
                <w:szCs w:val="24"/>
              </w:rPr>
              <w:t>0,1-0,2 м, расположенную на уровне 0,9–1,2м. и 1,3-1,4м.</w:t>
            </w:r>
          </w:p>
          <w:p w:rsidR="00CB1691" w:rsidRPr="00AA328D" w:rsidRDefault="00CB1691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D2">
              <w:rPr>
                <w:rFonts w:ascii="Times New Roman" w:hAnsi="Times New Roman"/>
                <w:sz w:val="24"/>
                <w:szCs w:val="24"/>
              </w:rPr>
              <w:t>Оборудовать кнопку вызова персонала на высоте от 0,85 до 1 м от уровня земли и на расстоянии не менее 0,4 м от выступающих частей.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3B8">
              <w:rPr>
                <w:rFonts w:ascii="Times New Roman" w:hAnsi="Times New Roman"/>
                <w:sz w:val="24"/>
                <w:szCs w:val="24"/>
              </w:rPr>
              <w:t>Дверные наличники или края дверного полотна и ручки окрасить в контрастные цвета.</w:t>
            </w:r>
          </w:p>
        </w:tc>
        <w:tc>
          <w:tcPr>
            <w:tcW w:w="1430" w:type="dxa"/>
            <w:vAlign w:val="center"/>
          </w:tcPr>
          <w:p w:rsidR="00CB1691" w:rsidRPr="00AA328D" w:rsidRDefault="00CB1691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B1691" w:rsidRPr="00AA328D" w:rsidTr="004D1F85">
        <w:trPr>
          <w:trHeight w:val="20"/>
          <w:jc w:val="center"/>
        </w:trPr>
        <w:tc>
          <w:tcPr>
            <w:tcW w:w="7444" w:type="dxa"/>
          </w:tcPr>
          <w:p w:rsidR="00CB1691" w:rsidRPr="00AA328D" w:rsidRDefault="00CB1691" w:rsidP="00C17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4.3. Размещение оборудования и носителей информации с учетом потребностей инвалидов</w:t>
            </w:r>
          </w:p>
        </w:tc>
        <w:tc>
          <w:tcPr>
            <w:tcW w:w="1391" w:type="dxa"/>
            <w:vAlign w:val="center"/>
          </w:tcPr>
          <w:p w:rsidR="00CB1691" w:rsidRPr="00AA328D" w:rsidRDefault="00CB1691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CB1691" w:rsidRPr="00AA328D" w:rsidRDefault="00CB1691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vAlign w:val="center"/>
          </w:tcPr>
          <w:p w:rsidR="00CB1691" w:rsidRPr="00AA328D" w:rsidRDefault="00CB1691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CB1691" w:rsidRPr="00AA328D" w:rsidRDefault="00CB1691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Предусмотреть стрелки-указатели,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специальные знаки доступности. Предусмотреть контрастную окрашенную полосу на путях движения. </w:t>
            </w:r>
            <w:r w:rsidRPr="00D51C5E">
              <w:rPr>
                <w:rFonts w:ascii="Times New Roman" w:hAnsi="Times New Roman"/>
                <w:sz w:val="24"/>
                <w:szCs w:val="24"/>
              </w:rPr>
              <w:t>Обозначить зону открывания дверей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0" w:type="dxa"/>
            <w:vAlign w:val="center"/>
          </w:tcPr>
          <w:p w:rsidR="00CB1691" w:rsidRPr="00AA328D" w:rsidRDefault="00CB1691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B1691" w:rsidRPr="00AA328D" w:rsidTr="004D1F85">
        <w:trPr>
          <w:trHeight w:val="20"/>
          <w:jc w:val="center"/>
        </w:trPr>
        <w:tc>
          <w:tcPr>
            <w:tcW w:w="7444" w:type="dxa"/>
          </w:tcPr>
          <w:p w:rsidR="00CB1691" w:rsidRPr="00AA328D" w:rsidRDefault="00CB1691" w:rsidP="00C17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4.4.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  <w:tc>
          <w:tcPr>
            <w:tcW w:w="1391" w:type="dxa"/>
            <w:vAlign w:val="center"/>
          </w:tcPr>
          <w:p w:rsidR="00CB1691" w:rsidRPr="00AA328D" w:rsidRDefault="00CB1691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CB1691" w:rsidRPr="00AA328D" w:rsidRDefault="00CB1691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vAlign w:val="center"/>
          </w:tcPr>
          <w:p w:rsidR="00CB1691" w:rsidRPr="00AA328D" w:rsidRDefault="00CB1691" w:rsidP="006D5DA9">
            <w:pPr>
              <w:jc w:val="center"/>
            </w:pPr>
          </w:p>
        </w:tc>
        <w:tc>
          <w:tcPr>
            <w:tcW w:w="2436" w:type="dxa"/>
            <w:vAlign w:val="center"/>
          </w:tcPr>
          <w:p w:rsidR="00CB1691" w:rsidRPr="00AA328D" w:rsidRDefault="00CB1691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</w:t>
            </w: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тактильн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0" w:type="dxa"/>
            <w:vAlign w:val="center"/>
          </w:tcPr>
          <w:p w:rsidR="00CB1691" w:rsidRPr="00AA328D" w:rsidRDefault="00CB1691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B1691" w:rsidRPr="00AA328D" w:rsidTr="004D1F85">
        <w:trPr>
          <w:trHeight w:val="20"/>
          <w:jc w:val="center"/>
        </w:trPr>
        <w:tc>
          <w:tcPr>
            <w:tcW w:w="7444" w:type="dxa"/>
          </w:tcPr>
          <w:p w:rsidR="00CB1691" w:rsidRPr="00AA328D" w:rsidRDefault="00CB1691" w:rsidP="00C17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4.5. Предоставление услуг инвалидам по слуху с использованием русского жестового языка</w:t>
            </w:r>
          </w:p>
        </w:tc>
        <w:tc>
          <w:tcPr>
            <w:tcW w:w="1391" w:type="dxa"/>
            <w:vAlign w:val="center"/>
          </w:tcPr>
          <w:p w:rsidR="00CB1691" w:rsidRPr="00AA328D" w:rsidRDefault="00CB1691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  <w:vAlign w:val="center"/>
          </w:tcPr>
          <w:p w:rsidR="00CB1691" w:rsidRPr="00AA328D" w:rsidRDefault="00CB1691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CB1691" w:rsidRPr="00AA328D" w:rsidRDefault="00CB1691" w:rsidP="006D5DA9">
            <w:pPr>
              <w:jc w:val="center"/>
            </w:pPr>
          </w:p>
        </w:tc>
        <w:tc>
          <w:tcPr>
            <w:tcW w:w="2436" w:type="dxa"/>
            <w:vAlign w:val="center"/>
          </w:tcPr>
          <w:p w:rsidR="00CB1691" w:rsidRPr="00AA328D" w:rsidRDefault="00CB1691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B1691" w:rsidRPr="00AA328D" w:rsidRDefault="00CB1691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91" w:rsidRPr="00AA328D" w:rsidTr="004D1F85">
        <w:trPr>
          <w:trHeight w:val="20"/>
          <w:jc w:val="center"/>
        </w:trPr>
        <w:tc>
          <w:tcPr>
            <w:tcW w:w="7444" w:type="dxa"/>
          </w:tcPr>
          <w:p w:rsidR="00CB1691" w:rsidRPr="00AA328D" w:rsidRDefault="00CB1691" w:rsidP="00C17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4.6. Сменные кресла-коляски</w:t>
            </w:r>
          </w:p>
        </w:tc>
        <w:tc>
          <w:tcPr>
            <w:tcW w:w="1391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CB1691" w:rsidRPr="00AA328D" w:rsidRDefault="00CB1691" w:rsidP="005C2F60">
            <w:pPr>
              <w:jc w:val="center"/>
            </w:pPr>
          </w:p>
        </w:tc>
        <w:tc>
          <w:tcPr>
            <w:tcW w:w="2436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91" w:rsidRPr="00AA328D" w:rsidTr="004D1F85">
        <w:trPr>
          <w:trHeight w:val="20"/>
          <w:jc w:val="center"/>
        </w:trPr>
        <w:tc>
          <w:tcPr>
            <w:tcW w:w="7444" w:type="dxa"/>
          </w:tcPr>
          <w:p w:rsidR="00CB1691" w:rsidRPr="00AA328D" w:rsidRDefault="00CB1691" w:rsidP="00C17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4.7. Поручни</w:t>
            </w:r>
          </w:p>
        </w:tc>
        <w:tc>
          <w:tcPr>
            <w:tcW w:w="1391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vAlign w:val="center"/>
          </w:tcPr>
          <w:p w:rsidR="00CB1691" w:rsidRPr="00AA328D" w:rsidRDefault="00CB1691" w:rsidP="005C2F60">
            <w:pPr>
              <w:jc w:val="center"/>
            </w:pPr>
          </w:p>
        </w:tc>
        <w:tc>
          <w:tcPr>
            <w:tcW w:w="2436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B">
              <w:rPr>
                <w:rFonts w:ascii="Times New Roman" w:hAnsi="Times New Roman"/>
                <w:sz w:val="24"/>
                <w:szCs w:val="24"/>
              </w:rPr>
              <w:t>Лестница (наружная)</w:t>
            </w:r>
            <w:r>
              <w:rPr>
                <w:rFonts w:ascii="Times New Roman" w:hAnsi="Times New Roman"/>
                <w:sz w:val="24"/>
                <w:szCs w:val="24"/>
              </w:rPr>
              <w:t>: у</w:t>
            </w:r>
            <w:r w:rsidRPr="006C55D1">
              <w:rPr>
                <w:rFonts w:ascii="Times New Roman" w:hAnsi="Times New Roman"/>
                <w:sz w:val="24"/>
                <w:szCs w:val="24"/>
              </w:rPr>
              <w:t xml:space="preserve">становить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боковые поручни </w:t>
            </w:r>
            <w:r w:rsidRPr="006C55D1">
              <w:rPr>
                <w:rFonts w:ascii="Times New Roman" w:hAnsi="Times New Roman"/>
                <w:sz w:val="24"/>
                <w:szCs w:val="24"/>
              </w:rPr>
              <w:t>на высоте  0,9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 и 0,5м., </w:t>
            </w:r>
            <w:r w:rsidRPr="006C55D1">
              <w:rPr>
                <w:rFonts w:ascii="Times New Roman" w:hAnsi="Times New Roman"/>
                <w:sz w:val="24"/>
                <w:szCs w:val="24"/>
              </w:rPr>
              <w:t>выст</w:t>
            </w:r>
            <w:r>
              <w:rPr>
                <w:rFonts w:ascii="Times New Roman" w:hAnsi="Times New Roman"/>
                <w:sz w:val="24"/>
                <w:szCs w:val="24"/>
              </w:rPr>
              <w:t>упающие за марш лестницы на 0,3</w:t>
            </w:r>
            <w:r w:rsidRPr="006C55D1">
              <w:rPr>
                <w:rFonts w:ascii="Times New Roman" w:hAnsi="Times New Roman"/>
                <w:sz w:val="24"/>
                <w:szCs w:val="24"/>
              </w:rPr>
              <w:t>м., и имеющие нетравмоопасное завершение.</w:t>
            </w:r>
          </w:p>
        </w:tc>
        <w:tc>
          <w:tcPr>
            <w:tcW w:w="1430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B1691" w:rsidRPr="00AA328D" w:rsidTr="004D1F85">
        <w:trPr>
          <w:trHeight w:val="20"/>
          <w:jc w:val="center"/>
        </w:trPr>
        <w:tc>
          <w:tcPr>
            <w:tcW w:w="7444" w:type="dxa"/>
          </w:tcPr>
          <w:p w:rsidR="00CB1691" w:rsidRPr="00AA328D" w:rsidRDefault="00CB1691" w:rsidP="00C17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4.8. Пандусы</w:t>
            </w:r>
          </w:p>
        </w:tc>
        <w:tc>
          <w:tcPr>
            <w:tcW w:w="1391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vAlign w:val="center"/>
          </w:tcPr>
          <w:p w:rsidR="00CB1691" w:rsidRPr="00AA328D" w:rsidRDefault="00CB1691" w:rsidP="005C2F60">
            <w:pPr>
              <w:jc w:val="center"/>
            </w:pPr>
          </w:p>
        </w:tc>
        <w:tc>
          <w:tcPr>
            <w:tcW w:w="2436" w:type="dxa"/>
            <w:vAlign w:val="center"/>
          </w:tcPr>
          <w:p w:rsidR="00CB1691" w:rsidRPr="00370228" w:rsidRDefault="00CB1691" w:rsidP="004D1F85">
            <w:r>
              <w:t xml:space="preserve">Оборудовать пандус. </w:t>
            </w:r>
            <w:r w:rsidRPr="00370228">
              <w:t>Максимальная высота одного подъема (марша) пандуса не должна превышать 0,8 м при уклоне не более 1:20 (5%)</w:t>
            </w:r>
          </w:p>
          <w:p w:rsidR="00CB1691" w:rsidRPr="00370228" w:rsidRDefault="00CB1691" w:rsidP="004D1F85">
            <w:r w:rsidRPr="00370228">
              <w:t>Пандусы в своей верхней и нижней частях должны иметь горизонтальные площадки размером не менее 1,5</w:t>
            </w:r>
            <w:r>
              <w:t>х</w:t>
            </w:r>
            <w:r w:rsidRPr="00370228">
              <w:t>1,5м.</w:t>
            </w:r>
          </w:p>
          <w:p w:rsidR="00CB1691" w:rsidRPr="00370228" w:rsidRDefault="00CB1691" w:rsidP="004D1F85">
            <w:pPr>
              <w:pStyle w:val="Default"/>
            </w:pPr>
            <w:r w:rsidRPr="00370228">
              <w:t>По продольным краям маршей пандусов для предотвращения соскальзывания трости или ноги следует предусматривать</w:t>
            </w:r>
            <w:r>
              <w:t xml:space="preserve"> </w:t>
            </w:r>
            <w:r w:rsidRPr="00370228">
              <w:t xml:space="preserve">колесоотбойники высотой не менее 0,05 м. </w:t>
            </w:r>
          </w:p>
          <w:p w:rsidR="00CB1691" w:rsidRPr="00370228" w:rsidRDefault="00CB1691" w:rsidP="004D1F85">
            <w:pPr>
              <w:pStyle w:val="Default"/>
            </w:pPr>
            <w:r>
              <w:t>Окрасить контрастным цветом площадки</w:t>
            </w:r>
            <w:r w:rsidRPr="00370228">
              <w:t xml:space="preserve"> в начале и конце пандуса. Допускается для выявления граничащих поверхностей применение свет</w:t>
            </w:r>
            <w:r>
              <w:t>овых маячков или световых лент.</w:t>
            </w:r>
          </w:p>
          <w:p w:rsidR="00CB1691" w:rsidRPr="00370228" w:rsidRDefault="00CB1691" w:rsidP="004D1F85">
            <w:pPr>
              <w:pStyle w:val="Default"/>
            </w:pPr>
            <w:r w:rsidRPr="00370228">
              <w:t>Поручни следует располагать на высоте 0,9 м (допускается от 0,85 до 0,92 м</w:t>
            </w:r>
            <w:r>
              <w:t>),</w:t>
            </w:r>
            <w:r w:rsidRPr="00370228">
              <w:t xml:space="preserve"> дополнительно и на высоте</w:t>
            </w:r>
            <w:r>
              <w:t xml:space="preserve"> 0,5 и</w:t>
            </w:r>
            <w:r w:rsidRPr="00370228">
              <w:t xml:space="preserve"> 0,7 м. </w:t>
            </w:r>
          </w:p>
          <w:p w:rsidR="00CB1691" w:rsidRPr="00370228" w:rsidRDefault="00CB1691" w:rsidP="004D1F85">
            <w:pPr>
              <w:pStyle w:val="Default"/>
            </w:pPr>
            <w:r w:rsidRPr="00370228">
              <w:t>Поручень пери</w:t>
            </w:r>
            <w:r>
              <w:t xml:space="preserve">л с внутренней стороны </w:t>
            </w:r>
            <w:r w:rsidRPr="00370228">
              <w:t>должен быть</w:t>
            </w:r>
            <w:r>
              <w:t xml:space="preserve"> непрерывным по всей</w:t>
            </w:r>
            <w:r w:rsidRPr="00370228">
              <w:t xml:space="preserve"> высоте. </w:t>
            </w:r>
          </w:p>
          <w:p w:rsidR="00CB1691" w:rsidRPr="00370228" w:rsidRDefault="00CB1691" w:rsidP="004D1F85">
            <w:pPr>
              <w:pStyle w:val="Default"/>
            </w:pPr>
            <w:r w:rsidRPr="00370228">
              <w:t>Расстояние между поручнями пандуса принимать в</w:t>
            </w:r>
            <w:r>
              <w:t xml:space="preserve"> </w:t>
            </w:r>
            <w:r w:rsidRPr="00370228">
              <w:t xml:space="preserve">пределах от 0,9 до 1,0 м. </w:t>
            </w:r>
          </w:p>
          <w:p w:rsidR="00CB1691" w:rsidRPr="00AA328D" w:rsidRDefault="00CB1691" w:rsidP="004D1F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28">
              <w:rPr>
                <w:rFonts w:ascii="Times New Roman" w:hAnsi="Times New Roman"/>
                <w:sz w:val="24"/>
                <w:szCs w:val="24"/>
              </w:rPr>
              <w:t>Завершающие горизонтальные части поручня должны быть длиннее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228">
              <w:rPr>
                <w:rFonts w:ascii="Times New Roman" w:hAnsi="Times New Roman"/>
                <w:sz w:val="24"/>
                <w:szCs w:val="24"/>
              </w:rPr>
              <w:t>наклонной части пандуса на 0,3 м (допускается от 0,27 до 0,33 м) и иметь не травмирующее завершение.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Поручни и колесоотбойники выделить контрастным цветом.</w:t>
            </w:r>
          </w:p>
        </w:tc>
        <w:tc>
          <w:tcPr>
            <w:tcW w:w="1430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B1691" w:rsidRPr="00AA328D" w:rsidTr="004D1F85">
        <w:trPr>
          <w:trHeight w:val="20"/>
          <w:jc w:val="center"/>
        </w:trPr>
        <w:tc>
          <w:tcPr>
            <w:tcW w:w="7444" w:type="dxa"/>
          </w:tcPr>
          <w:p w:rsidR="00CB1691" w:rsidRPr="00AA328D" w:rsidRDefault="00CB1691" w:rsidP="00C17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4.9. Подъемные платформы (аппарели), лифты</w:t>
            </w:r>
          </w:p>
        </w:tc>
        <w:tc>
          <w:tcPr>
            <w:tcW w:w="1391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CB1691" w:rsidRPr="00AA328D" w:rsidRDefault="00CB1691" w:rsidP="005C2F60">
            <w:pPr>
              <w:jc w:val="center"/>
            </w:pPr>
          </w:p>
        </w:tc>
        <w:tc>
          <w:tcPr>
            <w:tcW w:w="2436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91" w:rsidRPr="00AA328D" w:rsidTr="004D1F85">
        <w:trPr>
          <w:trHeight w:val="20"/>
          <w:jc w:val="center"/>
        </w:trPr>
        <w:tc>
          <w:tcPr>
            <w:tcW w:w="7444" w:type="dxa"/>
          </w:tcPr>
          <w:p w:rsidR="00CB1691" w:rsidRPr="00AA328D" w:rsidRDefault="00CB1691" w:rsidP="00C17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4.10. Раздвижные двери</w:t>
            </w:r>
          </w:p>
        </w:tc>
        <w:tc>
          <w:tcPr>
            <w:tcW w:w="1391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CB1691" w:rsidRPr="00AA328D" w:rsidRDefault="00CB1691" w:rsidP="005C2F60">
            <w:pPr>
              <w:jc w:val="center"/>
            </w:pPr>
          </w:p>
        </w:tc>
        <w:tc>
          <w:tcPr>
            <w:tcW w:w="2436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91" w:rsidRPr="00AA328D" w:rsidTr="004D1F85">
        <w:trPr>
          <w:trHeight w:val="20"/>
          <w:jc w:val="center"/>
        </w:trPr>
        <w:tc>
          <w:tcPr>
            <w:tcW w:w="7444" w:type="dxa"/>
          </w:tcPr>
          <w:p w:rsidR="00CB1691" w:rsidRPr="00AA328D" w:rsidRDefault="00CB1691" w:rsidP="00C17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4.11. Доступные санитарно-гигиенические помещения</w:t>
            </w:r>
          </w:p>
        </w:tc>
        <w:tc>
          <w:tcPr>
            <w:tcW w:w="1391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vAlign w:val="center"/>
          </w:tcPr>
          <w:p w:rsidR="00CB1691" w:rsidRPr="00AA328D" w:rsidRDefault="00CB1691" w:rsidP="005C2F60">
            <w:pPr>
              <w:jc w:val="center"/>
            </w:pPr>
          </w:p>
        </w:tc>
        <w:tc>
          <w:tcPr>
            <w:tcW w:w="2436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Расширить двери до 0,9м.</w:t>
            </w:r>
          </w:p>
        </w:tc>
        <w:tc>
          <w:tcPr>
            <w:tcW w:w="1430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кв.2021г.</w:t>
            </w:r>
          </w:p>
        </w:tc>
      </w:tr>
      <w:tr w:rsidR="00CB1691" w:rsidRPr="00AA328D" w:rsidTr="004D1F85">
        <w:trPr>
          <w:trHeight w:val="20"/>
          <w:jc w:val="center"/>
        </w:trPr>
        <w:tc>
          <w:tcPr>
            <w:tcW w:w="7444" w:type="dxa"/>
          </w:tcPr>
          <w:p w:rsidR="00CB1691" w:rsidRPr="00AA328D" w:rsidRDefault="00CB1691" w:rsidP="00C17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4.12. Достаточная ширина дверных проемов в стенах, лестничных маршей и площадок</w:t>
            </w:r>
          </w:p>
        </w:tc>
        <w:tc>
          <w:tcPr>
            <w:tcW w:w="1391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CB1691" w:rsidRPr="00AA328D" w:rsidRDefault="00CB1691" w:rsidP="005C2F60">
            <w:pPr>
              <w:jc w:val="center"/>
            </w:pPr>
          </w:p>
        </w:tc>
        <w:tc>
          <w:tcPr>
            <w:tcW w:w="2436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91" w:rsidRPr="00AA328D" w:rsidTr="004D1F85">
        <w:trPr>
          <w:trHeight w:val="20"/>
          <w:jc w:val="center"/>
        </w:trPr>
        <w:tc>
          <w:tcPr>
            <w:tcW w:w="7444" w:type="dxa"/>
          </w:tcPr>
          <w:p w:rsidR="00CB1691" w:rsidRPr="00AA328D" w:rsidRDefault="00CB1691" w:rsidP="00840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4.13. Одно из помещений, предназначенных для проведения массовых мероприятий, оборудовано индукционной петлей и звукоусиливающей аппаратурой</w:t>
            </w:r>
          </w:p>
        </w:tc>
        <w:tc>
          <w:tcPr>
            <w:tcW w:w="1391" w:type="dxa"/>
            <w:vAlign w:val="center"/>
          </w:tcPr>
          <w:p w:rsidR="00CB1691" w:rsidRPr="00AA328D" w:rsidRDefault="00CB1691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  <w:vAlign w:val="center"/>
          </w:tcPr>
          <w:p w:rsidR="00CB1691" w:rsidRPr="00AA328D" w:rsidRDefault="00CB1691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CB1691" w:rsidRPr="00AA328D" w:rsidRDefault="00CB1691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CB1691" w:rsidRPr="00AA328D" w:rsidRDefault="00CB1691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B1691" w:rsidRPr="00AA328D" w:rsidRDefault="00CB1691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91" w:rsidRPr="00AA328D" w:rsidTr="004D1F85">
        <w:trPr>
          <w:trHeight w:val="20"/>
          <w:jc w:val="center"/>
        </w:trPr>
        <w:tc>
          <w:tcPr>
            <w:tcW w:w="7444" w:type="dxa"/>
          </w:tcPr>
          <w:p w:rsidR="00CB1691" w:rsidRPr="00AA328D" w:rsidRDefault="00CB1691" w:rsidP="00840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4.14. Предоставление услуг инвалидам по слуху с использованием русского жестового языка, допуском сурдопереводчика и тифлосурдопереводчика</w:t>
            </w:r>
          </w:p>
        </w:tc>
        <w:tc>
          <w:tcPr>
            <w:tcW w:w="1391" w:type="dxa"/>
            <w:vAlign w:val="center"/>
          </w:tcPr>
          <w:p w:rsidR="00CB1691" w:rsidRPr="00AA328D" w:rsidRDefault="00CB1691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  <w:vAlign w:val="center"/>
          </w:tcPr>
          <w:p w:rsidR="00CB1691" w:rsidRPr="00AA328D" w:rsidRDefault="00CB1691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CB1691" w:rsidRPr="00AA328D" w:rsidRDefault="00CB1691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CB1691" w:rsidRPr="00AA328D" w:rsidRDefault="00CB1691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B1691" w:rsidRPr="00AA328D" w:rsidRDefault="00CB1691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91" w:rsidRPr="00AA328D" w:rsidTr="004D1F85">
        <w:trPr>
          <w:trHeight w:val="20"/>
          <w:jc w:val="center"/>
        </w:trPr>
        <w:tc>
          <w:tcPr>
            <w:tcW w:w="7444" w:type="dxa"/>
          </w:tcPr>
          <w:p w:rsidR="00CB1691" w:rsidRPr="00AA328D" w:rsidRDefault="00CB1691" w:rsidP="00840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4.15. Доля работников объекта, прошедших инструктирование, повышение квалификации или обучение по вопросам, связанным с обеспечением доступности для инвалидов объектов и услуг, в соответствии с законодательством Российской Федерации и законодательством субъектов Российской Федерации (в общем количестве таких сотрудников, предоставляющих услуги населению), %</w:t>
            </w:r>
          </w:p>
        </w:tc>
        <w:tc>
          <w:tcPr>
            <w:tcW w:w="1391" w:type="dxa"/>
            <w:vAlign w:val="center"/>
          </w:tcPr>
          <w:p w:rsidR="00CB1691" w:rsidRPr="00AA328D" w:rsidRDefault="00CB1691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CB1691" w:rsidRPr="00AA328D" w:rsidRDefault="00CB1691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CB1691" w:rsidRPr="00AA328D" w:rsidRDefault="00CB1691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2436" w:type="dxa"/>
            <w:vAlign w:val="center"/>
          </w:tcPr>
          <w:p w:rsidR="00CB1691" w:rsidRPr="00AA328D" w:rsidRDefault="00CB1691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B1691" w:rsidRPr="00AA328D" w:rsidRDefault="00CB1691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91" w:rsidRPr="00AA328D" w:rsidTr="004D1F85">
        <w:trPr>
          <w:trHeight w:val="20"/>
          <w:jc w:val="center"/>
        </w:trPr>
        <w:tc>
          <w:tcPr>
            <w:tcW w:w="7444" w:type="dxa"/>
          </w:tcPr>
          <w:p w:rsidR="00CB1691" w:rsidRPr="00AA328D" w:rsidRDefault="00CB1691" w:rsidP="00840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4.16. Предоставление услуг инвалидам с сопровождением ассистента-помощника</w:t>
            </w:r>
          </w:p>
        </w:tc>
        <w:tc>
          <w:tcPr>
            <w:tcW w:w="1391" w:type="dxa"/>
            <w:vAlign w:val="center"/>
          </w:tcPr>
          <w:p w:rsidR="00CB1691" w:rsidRPr="00AA328D" w:rsidRDefault="00CB1691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  <w:vAlign w:val="center"/>
          </w:tcPr>
          <w:p w:rsidR="00CB1691" w:rsidRPr="00AA328D" w:rsidRDefault="00CB1691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CB1691" w:rsidRPr="00AA328D" w:rsidRDefault="00CB1691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CB1691" w:rsidRPr="00AA328D" w:rsidRDefault="00CB1691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B1691" w:rsidRPr="00AA328D" w:rsidRDefault="00CB1691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91" w:rsidRPr="00AA328D" w:rsidTr="004D1F85">
        <w:trPr>
          <w:trHeight w:val="20"/>
          <w:jc w:val="center"/>
        </w:trPr>
        <w:tc>
          <w:tcPr>
            <w:tcW w:w="7444" w:type="dxa"/>
          </w:tcPr>
          <w:p w:rsidR="00CB1691" w:rsidRPr="00AA328D" w:rsidRDefault="00CB1691" w:rsidP="00840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4.17. Предоставление услуг инвалидам с сопровождением тьютора</w:t>
            </w:r>
          </w:p>
        </w:tc>
        <w:tc>
          <w:tcPr>
            <w:tcW w:w="1391" w:type="dxa"/>
            <w:vAlign w:val="center"/>
          </w:tcPr>
          <w:p w:rsidR="00CB1691" w:rsidRPr="00AA328D" w:rsidRDefault="00CB1691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  <w:vAlign w:val="center"/>
          </w:tcPr>
          <w:p w:rsidR="00CB1691" w:rsidRPr="00AA328D" w:rsidRDefault="00CB1691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CB1691" w:rsidRPr="00AA328D" w:rsidRDefault="00CB1691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CB1691" w:rsidRPr="00AA328D" w:rsidRDefault="00CB1691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B1691" w:rsidRPr="00AA328D" w:rsidRDefault="00CB1691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91" w:rsidRPr="00AA328D" w:rsidTr="004D1F85">
        <w:trPr>
          <w:trHeight w:val="20"/>
          <w:jc w:val="center"/>
        </w:trPr>
        <w:tc>
          <w:tcPr>
            <w:tcW w:w="7444" w:type="dxa"/>
          </w:tcPr>
          <w:p w:rsidR="00CB1691" w:rsidRPr="00AA328D" w:rsidRDefault="00CB1691" w:rsidP="00840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4.18. 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объекта</w:t>
            </w:r>
          </w:p>
        </w:tc>
        <w:tc>
          <w:tcPr>
            <w:tcW w:w="1391" w:type="dxa"/>
            <w:vAlign w:val="center"/>
          </w:tcPr>
          <w:p w:rsidR="00CB1691" w:rsidRPr="00AA328D" w:rsidRDefault="00CB1691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CB1691" w:rsidRPr="00AA328D" w:rsidRDefault="00CB1691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CB1691" w:rsidRPr="00AA328D" w:rsidRDefault="00CB1691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6" w:type="dxa"/>
            <w:vAlign w:val="center"/>
          </w:tcPr>
          <w:p w:rsidR="00CB1691" w:rsidRPr="00AA328D" w:rsidRDefault="00CB1691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B1691" w:rsidRPr="00AA328D" w:rsidRDefault="00CB1691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91" w:rsidRPr="00AA328D" w:rsidTr="004D1F85">
        <w:trPr>
          <w:trHeight w:val="20"/>
          <w:jc w:val="center"/>
        </w:trPr>
        <w:tc>
          <w:tcPr>
            <w:tcW w:w="7444" w:type="dxa"/>
          </w:tcPr>
          <w:p w:rsidR="00CB1691" w:rsidRPr="00AA328D" w:rsidRDefault="00CB1691" w:rsidP="00840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4.19. Официальный сайт объекта адаптирован для лиц с нарушением зрения (слабовидящих).</w:t>
            </w:r>
          </w:p>
        </w:tc>
        <w:tc>
          <w:tcPr>
            <w:tcW w:w="1391" w:type="dxa"/>
            <w:vAlign w:val="center"/>
          </w:tcPr>
          <w:p w:rsidR="00CB1691" w:rsidRPr="00AA328D" w:rsidRDefault="00CB1691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  <w:vAlign w:val="center"/>
          </w:tcPr>
          <w:p w:rsidR="00CB1691" w:rsidRPr="00AA328D" w:rsidRDefault="00CB1691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CB1691" w:rsidRPr="00AA328D" w:rsidRDefault="00CB1691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CB1691" w:rsidRPr="00AA328D" w:rsidRDefault="00CB1691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B1691" w:rsidRPr="00AA328D" w:rsidRDefault="00CB1691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91" w:rsidRPr="00AA328D" w:rsidTr="004D1F85">
        <w:trPr>
          <w:trHeight w:val="20"/>
          <w:jc w:val="center"/>
        </w:trPr>
        <w:tc>
          <w:tcPr>
            <w:tcW w:w="7444" w:type="dxa"/>
          </w:tcPr>
          <w:p w:rsidR="00CB1691" w:rsidRPr="00AA328D" w:rsidRDefault="00CB1691" w:rsidP="001819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5. Проведение инструктирования/обучения сотрудников об условиях предоставления услуг инвалидам</w:t>
            </w:r>
          </w:p>
        </w:tc>
        <w:tc>
          <w:tcPr>
            <w:tcW w:w="1391" w:type="dxa"/>
            <w:vAlign w:val="center"/>
          </w:tcPr>
          <w:p w:rsidR="00CB1691" w:rsidRPr="00AA328D" w:rsidRDefault="00CB1691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CB1691" w:rsidRPr="00AA328D" w:rsidRDefault="00CB1691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vAlign w:val="center"/>
          </w:tcPr>
          <w:p w:rsidR="00CB1691" w:rsidRPr="00AA328D" w:rsidRDefault="00CB1691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CB1691" w:rsidRPr="00AA328D" w:rsidRDefault="00CB1691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Проинструктировать персонал</w:t>
            </w:r>
          </w:p>
        </w:tc>
        <w:tc>
          <w:tcPr>
            <w:tcW w:w="1430" w:type="dxa"/>
            <w:vAlign w:val="center"/>
          </w:tcPr>
          <w:p w:rsidR="00CB1691" w:rsidRPr="00AA328D" w:rsidRDefault="00CB1691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 2018 г.</w:t>
            </w:r>
          </w:p>
        </w:tc>
      </w:tr>
      <w:tr w:rsidR="00CB1691" w:rsidRPr="00AA328D" w:rsidTr="004D1F85">
        <w:trPr>
          <w:trHeight w:val="20"/>
          <w:jc w:val="center"/>
        </w:trPr>
        <w:tc>
          <w:tcPr>
            <w:tcW w:w="7444" w:type="dxa"/>
          </w:tcPr>
          <w:p w:rsidR="00CB1691" w:rsidRPr="00AA328D" w:rsidRDefault="00CB1691" w:rsidP="005C2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6. Доля инвалидов, удовлетворенных качеством предоставления услуг, %</w:t>
            </w:r>
          </w:p>
        </w:tc>
        <w:tc>
          <w:tcPr>
            <w:tcW w:w="1391" w:type="dxa"/>
            <w:vAlign w:val="center"/>
          </w:tcPr>
          <w:p w:rsidR="00CB1691" w:rsidRPr="00AA328D" w:rsidRDefault="00CB1691" w:rsidP="005C2F60">
            <w:pPr>
              <w:jc w:val="center"/>
            </w:pPr>
          </w:p>
        </w:tc>
        <w:tc>
          <w:tcPr>
            <w:tcW w:w="1573" w:type="dxa"/>
            <w:vAlign w:val="center"/>
          </w:tcPr>
          <w:p w:rsidR="00CB1691" w:rsidRPr="00AA328D" w:rsidRDefault="00CB1691" w:rsidP="005C2F60">
            <w:pPr>
              <w:jc w:val="center"/>
            </w:pPr>
          </w:p>
        </w:tc>
        <w:tc>
          <w:tcPr>
            <w:tcW w:w="587" w:type="dxa"/>
            <w:vAlign w:val="center"/>
          </w:tcPr>
          <w:p w:rsidR="00CB1691" w:rsidRPr="00AA328D" w:rsidRDefault="00CB1691" w:rsidP="005C2F60">
            <w:pPr>
              <w:jc w:val="center"/>
            </w:pPr>
            <w:r>
              <w:t>0</w:t>
            </w:r>
          </w:p>
        </w:tc>
        <w:tc>
          <w:tcPr>
            <w:tcW w:w="2436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91" w:rsidRPr="00AA328D" w:rsidTr="004D1F85">
        <w:trPr>
          <w:trHeight w:val="20"/>
          <w:jc w:val="center"/>
        </w:trPr>
        <w:tc>
          <w:tcPr>
            <w:tcW w:w="7444" w:type="dxa"/>
          </w:tcPr>
          <w:p w:rsidR="00CB1691" w:rsidRPr="00AA328D" w:rsidRDefault="00CB1691" w:rsidP="005C2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7. Доля инвалидов, получивших мероприятия по социальной реабилитации и/или абилитации (в общей численности инвалидов, имеющих соответствующие рекомендации в индивидуальной программе реабилитации или абилитации), %</w:t>
            </w:r>
          </w:p>
        </w:tc>
        <w:tc>
          <w:tcPr>
            <w:tcW w:w="1391" w:type="dxa"/>
            <w:vAlign w:val="center"/>
          </w:tcPr>
          <w:p w:rsidR="00CB1691" w:rsidRPr="00AA328D" w:rsidRDefault="00CB1691" w:rsidP="005C2F60">
            <w:pPr>
              <w:jc w:val="center"/>
            </w:pPr>
          </w:p>
        </w:tc>
        <w:tc>
          <w:tcPr>
            <w:tcW w:w="1573" w:type="dxa"/>
            <w:vAlign w:val="center"/>
          </w:tcPr>
          <w:p w:rsidR="00CB1691" w:rsidRPr="00AA328D" w:rsidRDefault="00CB1691" w:rsidP="005C2F60">
            <w:pPr>
              <w:jc w:val="center"/>
            </w:pPr>
          </w:p>
        </w:tc>
        <w:tc>
          <w:tcPr>
            <w:tcW w:w="587" w:type="dxa"/>
            <w:vAlign w:val="center"/>
          </w:tcPr>
          <w:p w:rsidR="00CB1691" w:rsidRPr="00AA328D" w:rsidRDefault="00CB1691" w:rsidP="005C2F60">
            <w:pPr>
              <w:jc w:val="center"/>
            </w:pPr>
            <w:r>
              <w:t>0</w:t>
            </w:r>
          </w:p>
        </w:tc>
        <w:tc>
          <w:tcPr>
            <w:tcW w:w="2436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91" w:rsidRPr="00AA328D" w:rsidTr="004D1F85">
        <w:trPr>
          <w:trHeight w:val="20"/>
          <w:jc w:val="center"/>
        </w:trPr>
        <w:tc>
          <w:tcPr>
            <w:tcW w:w="7444" w:type="dxa"/>
          </w:tcPr>
          <w:p w:rsidR="00CB1691" w:rsidRPr="00AA328D" w:rsidRDefault="00CB1691" w:rsidP="005C2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8. Доля инвалидов, получивших мероприятия по медицинской реабилитации и/или абилитации (в общей численности инвалидов, имеющих соответствующие рекомендации в индивидуальной программе реабилитации или абилитации), %</w:t>
            </w:r>
          </w:p>
        </w:tc>
        <w:tc>
          <w:tcPr>
            <w:tcW w:w="1391" w:type="dxa"/>
            <w:vAlign w:val="center"/>
          </w:tcPr>
          <w:p w:rsidR="00CB1691" w:rsidRPr="00AA328D" w:rsidRDefault="00CB1691" w:rsidP="005C2F60">
            <w:pPr>
              <w:jc w:val="center"/>
            </w:pPr>
          </w:p>
        </w:tc>
        <w:tc>
          <w:tcPr>
            <w:tcW w:w="1573" w:type="dxa"/>
            <w:vAlign w:val="center"/>
          </w:tcPr>
          <w:p w:rsidR="00CB1691" w:rsidRPr="00AA328D" w:rsidRDefault="00CB1691" w:rsidP="005C2F60">
            <w:pPr>
              <w:jc w:val="center"/>
            </w:pPr>
          </w:p>
        </w:tc>
        <w:tc>
          <w:tcPr>
            <w:tcW w:w="587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6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91" w:rsidRPr="00AA328D" w:rsidTr="004D1F85">
        <w:trPr>
          <w:trHeight w:val="20"/>
          <w:jc w:val="center"/>
        </w:trPr>
        <w:tc>
          <w:tcPr>
            <w:tcW w:w="7444" w:type="dxa"/>
          </w:tcPr>
          <w:p w:rsidR="00CB1691" w:rsidRPr="00AA328D" w:rsidRDefault="00CB1691" w:rsidP="00A92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9. Доля инвалидов, получающих реабилитационные мероприятия по профессиональной реабилитации (в общем количестве инвалидов, имеющих соответствующие рекомендации в индивидуальной программе реабилитации), %</w:t>
            </w:r>
          </w:p>
        </w:tc>
        <w:tc>
          <w:tcPr>
            <w:tcW w:w="1391" w:type="dxa"/>
            <w:vAlign w:val="center"/>
          </w:tcPr>
          <w:p w:rsidR="00CB1691" w:rsidRPr="00AA328D" w:rsidRDefault="00CB1691" w:rsidP="005C2F60">
            <w:pPr>
              <w:jc w:val="center"/>
            </w:pPr>
          </w:p>
        </w:tc>
        <w:tc>
          <w:tcPr>
            <w:tcW w:w="1573" w:type="dxa"/>
            <w:vAlign w:val="center"/>
          </w:tcPr>
          <w:p w:rsidR="00CB1691" w:rsidRPr="00AA328D" w:rsidRDefault="00CB1691" w:rsidP="005C2F60">
            <w:pPr>
              <w:jc w:val="center"/>
            </w:pPr>
          </w:p>
        </w:tc>
        <w:tc>
          <w:tcPr>
            <w:tcW w:w="587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6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91" w:rsidRPr="00AA328D" w:rsidTr="004D1F85">
        <w:trPr>
          <w:trHeight w:val="20"/>
          <w:jc w:val="center"/>
        </w:trPr>
        <w:tc>
          <w:tcPr>
            <w:tcW w:w="7444" w:type="dxa"/>
          </w:tcPr>
          <w:p w:rsidR="00CB1691" w:rsidRPr="00AA328D" w:rsidRDefault="00CB1691" w:rsidP="00E547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11. Доля инвалидов, которые получают услуги на дому (в общей численности инвалидов), %</w:t>
            </w:r>
          </w:p>
        </w:tc>
        <w:tc>
          <w:tcPr>
            <w:tcW w:w="1391" w:type="dxa"/>
            <w:vAlign w:val="center"/>
          </w:tcPr>
          <w:p w:rsidR="00CB1691" w:rsidRPr="00AA328D" w:rsidRDefault="00CB1691" w:rsidP="005C2F60">
            <w:pPr>
              <w:jc w:val="center"/>
            </w:pPr>
          </w:p>
        </w:tc>
        <w:tc>
          <w:tcPr>
            <w:tcW w:w="1573" w:type="dxa"/>
            <w:vAlign w:val="center"/>
          </w:tcPr>
          <w:p w:rsidR="00CB1691" w:rsidRPr="00AA328D" w:rsidRDefault="00CB1691" w:rsidP="005C2F60">
            <w:pPr>
              <w:jc w:val="center"/>
            </w:pPr>
          </w:p>
        </w:tc>
        <w:tc>
          <w:tcPr>
            <w:tcW w:w="587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6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91" w:rsidRPr="00AA328D" w:rsidTr="004D1F85">
        <w:trPr>
          <w:trHeight w:val="20"/>
          <w:jc w:val="center"/>
        </w:trPr>
        <w:tc>
          <w:tcPr>
            <w:tcW w:w="7444" w:type="dxa"/>
          </w:tcPr>
          <w:p w:rsidR="00CB1691" w:rsidRPr="00AA328D" w:rsidRDefault="00CB1691" w:rsidP="00A92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12. Доля занятых инвалидов трудоспособного возраста (в общей численности инвалидов трудоспособного возраста), %</w:t>
            </w:r>
          </w:p>
        </w:tc>
        <w:tc>
          <w:tcPr>
            <w:tcW w:w="1391" w:type="dxa"/>
            <w:vAlign w:val="center"/>
          </w:tcPr>
          <w:p w:rsidR="00CB1691" w:rsidRPr="00AA328D" w:rsidRDefault="00CB1691" w:rsidP="005C2F60">
            <w:pPr>
              <w:jc w:val="center"/>
            </w:pPr>
          </w:p>
        </w:tc>
        <w:tc>
          <w:tcPr>
            <w:tcW w:w="1573" w:type="dxa"/>
            <w:vAlign w:val="center"/>
          </w:tcPr>
          <w:p w:rsidR="00CB1691" w:rsidRPr="00AA328D" w:rsidRDefault="00CB1691" w:rsidP="005C2F60">
            <w:pPr>
              <w:jc w:val="center"/>
            </w:pPr>
          </w:p>
        </w:tc>
        <w:tc>
          <w:tcPr>
            <w:tcW w:w="587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6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91" w:rsidRPr="00AA328D" w:rsidTr="004D1F85">
        <w:trPr>
          <w:trHeight w:val="20"/>
          <w:jc w:val="center"/>
        </w:trPr>
        <w:tc>
          <w:tcPr>
            <w:tcW w:w="7444" w:type="dxa"/>
          </w:tcPr>
          <w:p w:rsidR="00CB1691" w:rsidRPr="00AA328D" w:rsidRDefault="00CB1691" w:rsidP="00A92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13. Доля инвалидов, трудоустроенных органами службы занятости (в общем числе инвалидов, обратившихся в органы службы занятости с просьбой о трудоустройстве), %</w:t>
            </w:r>
          </w:p>
        </w:tc>
        <w:tc>
          <w:tcPr>
            <w:tcW w:w="1391" w:type="dxa"/>
            <w:vAlign w:val="center"/>
          </w:tcPr>
          <w:p w:rsidR="00CB1691" w:rsidRPr="00AA328D" w:rsidRDefault="00CB1691" w:rsidP="005C2F60">
            <w:pPr>
              <w:jc w:val="center"/>
            </w:pPr>
          </w:p>
        </w:tc>
        <w:tc>
          <w:tcPr>
            <w:tcW w:w="1573" w:type="dxa"/>
            <w:vAlign w:val="center"/>
          </w:tcPr>
          <w:p w:rsidR="00CB1691" w:rsidRPr="00AA328D" w:rsidRDefault="00CB1691" w:rsidP="005C2F60">
            <w:pPr>
              <w:jc w:val="center"/>
            </w:pPr>
          </w:p>
        </w:tc>
        <w:tc>
          <w:tcPr>
            <w:tcW w:w="587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6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91" w:rsidRPr="00AA328D" w:rsidTr="004D1F85">
        <w:trPr>
          <w:trHeight w:val="20"/>
          <w:jc w:val="center"/>
        </w:trPr>
        <w:tc>
          <w:tcPr>
            <w:tcW w:w="7444" w:type="dxa"/>
          </w:tcPr>
          <w:p w:rsidR="00CB1691" w:rsidRPr="00AA328D" w:rsidRDefault="00CB1691" w:rsidP="00E547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14. Доля сотрудников, предоставляющих услуги населению и прошедших инструктирование, повышение квалификации или обучение по вопросам, связанным с обеспечением доступности для инвалидов объектов и услуг, в соответствии с законодательством Российской Федерации и законодательством субъектов Российской Федерации (в общем количестве таких сотрудников, предоставляющих услуги населению), %</w:t>
            </w:r>
          </w:p>
        </w:tc>
        <w:tc>
          <w:tcPr>
            <w:tcW w:w="1391" w:type="dxa"/>
            <w:vAlign w:val="center"/>
          </w:tcPr>
          <w:p w:rsidR="00CB1691" w:rsidRPr="00AA328D" w:rsidRDefault="00CB1691" w:rsidP="005C2F60">
            <w:pPr>
              <w:jc w:val="center"/>
            </w:pPr>
          </w:p>
        </w:tc>
        <w:tc>
          <w:tcPr>
            <w:tcW w:w="1573" w:type="dxa"/>
            <w:vAlign w:val="center"/>
          </w:tcPr>
          <w:p w:rsidR="00CB1691" w:rsidRPr="00AA328D" w:rsidRDefault="00CB1691" w:rsidP="005C2F60">
            <w:pPr>
              <w:jc w:val="center"/>
            </w:pPr>
          </w:p>
        </w:tc>
        <w:tc>
          <w:tcPr>
            <w:tcW w:w="587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2436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91" w:rsidRPr="00AA328D" w:rsidTr="004D1F85">
        <w:trPr>
          <w:trHeight w:val="20"/>
          <w:jc w:val="center"/>
        </w:trPr>
        <w:tc>
          <w:tcPr>
            <w:tcW w:w="7444" w:type="dxa"/>
          </w:tcPr>
          <w:p w:rsidR="00CB1691" w:rsidRPr="00AA328D" w:rsidRDefault="00CB1691" w:rsidP="00E547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15. Удельный вес услуг, предоставляемых инвалидам с сопровождением персонала объекта или социальных служб (в общем количестве предоставляемых услуг), %</w:t>
            </w:r>
          </w:p>
        </w:tc>
        <w:tc>
          <w:tcPr>
            <w:tcW w:w="1391" w:type="dxa"/>
            <w:vAlign w:val="center"/>
          </w:tcPr>
          <w:p w:rsidR="00CB1691" w:rsidRPr="00AA328D" w:rsidRDefault="00CB1691" w:rsidP="005C2F60">
            <w:pPr>
              <w:jc w:val="center"/>
            </w:pPr>
          </w:p>
        </w:tc>
        <w:tc>
          <w:tcPr>
            <w:tcW w:w="1573" w:type="dxa"/>
            <w:vAlign w:val="center"/>
          </w:tcPr>
          <w:p w:rsidR="00CB1691" w:rsidRPr="00AA328D" w:rsidRDefault="00CB1691" w:rsidP="005C2F60">
            <w:pPr>
              <w:jc w:val="center"/>
            </w:pPr>
          </w:p>
        </w:tc>
        <w:tc>
          <w:tcPr>
            <w:tcW w:w="587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6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91" w:rsidRPr="00AA328D" w:rsidTr="004D1F85">
        <w:trPr>
          <w:trHeight w:val="20"/>
          <w:jc w:val="center"/>
        </w:trPr>
        <w:tc>
          <w:tcPr>
            <w:tcW w:w="7444" w:type="dxa"/>
          </w:tcPr>
          <w:p w:rsidR="00CB1691" w:rsidRPr="00AA328D" w:rsidRDefault="00CB1691" w:rsidP="00E547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16. Доля сотрудников организаций, на которых административно-распорядительным актом возложено оказание инвалидам помощи при предоставлении им услуг (в общем количестве персонала, предоставляющего данные услуги населению), %</w:t>
            </w:r>
          </w:p>
        </w:tc>
        <w:tc>
          <w:tcPr>
            <w:tcW w:w="1391" w:type="dxa"/>
            <w:vAlign w:val="center"/>
          </w:tcPr>
          <w:p w:rsidR="00CB1691" w:rsidRPr="00AA328D" w:rsidRDefault="00CB1691" w:rsidP="005C2F60">
            <w:pPr>
              <w:jc w:val="center"/>
            </w:pPr>
          </w:p>
        </w:tc>
        <w:tc>
          <w:tcPr>
            <w:tcW w:w="1573" w:type="dxa"/>
            <w:vAlign w:val="center"/>
          </w:tcPr>
          <w:p w:rsidR="00CB1691" w:rsidRPr="00AA328D" w:rsidRDefault="00CB1691" w:rsidP="005C2F60">
            <w:pPr>
              <w:jc w:val="center"/>
            </w:pPr>
          </w:p>
        </w:tc>
        <w:tc>
          <w:tcPr>
            <w:tcW w:w="587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6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B1691" w:rsidRPr="00AA328D" w:rsidRDefault="00CB1691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691" w:rsidRPr="008405CE" w:rsidRDefault="00CB1691" w:rsidP="00AA328D">
      <w:pPr>
        <w:pStyle w:val="ListParagraph"/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r w:rsidRPr="008405CE">
        <w:rPr>
          <w:rFonts w:ascii="Times New Roman" w:hAnsi="Times New Roman" w:cs="Times New Roman"/>
          <w:sz w:val="24"/>
          <w:szCs w:val="24"/>
          <w:lang w:eastAsia="ru-RU"/>
        </w:rPr>
        <w:t xml:space="preserve">Примечание: </w:t>
      </w:r>
      <w:r w:rsidRPr="008405CE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1)</w:t>
      </w:r>
      <w:r w:rsidRPr="008405CE">
        <w:rPr>
          <w:rFonts w:ascii="Times New Roman" w:hAnsi="Times New Roman" w:cs="Times New Roman"/>
          <w:sz w:val="24"/>
          <w:szCs w:val="24"/>
          <w:lang w:eastAsia="ru-RU"/>
        </w:rPr>
        <w:t xml:space="preserve"> в колонках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против каждого показателя </w:t>
      </w:r>
      <w:r w:rsidRPr="008405CE">
        <w:rPr>
          <w:rFonts w:ascii="Times New Roman" w:hAnsi="Times New Roman" w:cs="Times New Roman"/>
          <w:sz w:val="24"/>
          <w:szCs w:val="24"/>
          <w:lang w:eastAsia="ru-RU"/>
        </w:rPr>
        <w:t>став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405CE">
        <w:rPr>
          <w:rFonts w:ascii="Times New Roman" w:hAnsi="Times New Roman" w:cs="Times New Roman"/>
          <w:sz w:val="24"/>
          <w:szCs w:val="24"/>
          <w:lang w:eastAsia="ru-RU"/>
        </w:rPr>
        <w:t>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только одна цифра </w:t>
      </w:r>
      <w:r w:rsidRPr="008405CE">
        <w:rPr>
          <w:rFonts w:ascii="Times New Roman" w:hAnsi="Times New Roman" w:cs="Times New Roman"/>
          <w:sz w:val="24"/>
          <w:szCs w:val="24"/>
          <w:lang w:eastAsia="ru-RU"/>
        </w:rPr>
        <w:t>– 1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405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Значение "Доля, %" указывается только в показателях, 6-16, при этом </w:t>
      </w:r>
      <w:r w:rsidRPr="008405CE">
        <w:rPr>
          <w:rFonts w:ascii="Times New Roman" w:hAnsi="Times New Roman" w:cs="Times New Roman"/>
          <w:sz w:val="24"/>
          <w:szCs w:val="24"/>
          <w:lang w:eastAsia="ru-RU"/>
        </w:rPr>
        <w:t>доля определяется следующим образом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8405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405CE">
        <w:rPr>
          <w:rFonts w:ascii="Times New Roman" w:hAnsi="Times New Roman" w:cs="Times New Roman"/>
          <w:sz w:val="24"/>
          <w:szCs w:val="24"/>
        </w:rPr>
        <w:t>11. Доля инвалидов, которые получают услуги на дому (в общей численности инвалидов): всего инвалидов 50, из них 30 получают услугу на дому, значит, 30/50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405CE">
        <w:rPr>
          <w:rFonts w:ascii="Times New Roman" w:hAnsi="Times New Roman" w:cs="Times New Roman"/>
          <w:sz w:val="24"/>
          <w:szCs w:val="24"/>
        </w:rPr>
        <w:t>100=60%. Если, например, стоянки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05CE">
        <w:rPr>
          <w:rFonts w:ascii="Times New Roman" w:hAnsi="Times New Roman" w:cs="Times New Roman"/>
          <w:sz w:val="24"/>
          <w:szCs w:val="24"/>
        </w:rPr>
        <w:t xml:space="preserve"> пандуса</w:t>
      </w:r>
      <w:r>
        <w:rPr>
          <w:rFonts w:ascii="Times New Roman" w:hAnsi="Times New Roman" w:cs="Times New Roman"/>
          <w:sz w:val="24"/>
          <w:szCs w:val="24"/>
        </w:rPr>
        <w:t xml:space="preserve"> или иного показателя </w:t>
      </w:r>
      <w:r w:rsidRPr="008405CE">
        <w:rPr>
          <w:rFonts w:ascii="Times New Roman" w:hAnsi="Times New Roman" w:cs="Times New Roman"/>
          <w:sz w:val="24"/>
          <w:szCs w:val="24"/>
        </w:rPr>
        <w:t>нет, но и не требуются, это считается как соблюдение норм.</w:t>
      </w:r>
    </w:p>
    <w:p w:rsidR="00CB1691" w:rsidRPr="008405CE" w:rsidRDefault="00CB1691" w:rsidP="005C2F60">
      <w:pPr>
        <w:pStyle w:val="ListParagraph"/>
        <w:spacing w:after="0" w:line="240" w:lineRule="auto"/>
        <w:ind w:left="2912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1691" w:rsidRPr="008405CE" w:rsidRDefault="00CB1691" w:rsidP="005C2F60">
      <w:pPr>
        <w:pStyle w:val="ListParagraph"/>
        <w:spacing w:after="0" w:line="240" w:lineRule="auto"/>
        <w:ind w:left="2912"/>
        <w:outlineLvl w:val="3"/>
        <w:rPr>
          <w:rFonts w:ascii="Times New Roman" w:hAnsi="Times New Roman" w:cs="Times New Roman"/>
          <w:sz w:val="28"/>
          <w:szCs w:val="28"/>
          <w:lang w:eastAsia="ru-RU"/>
        </w:rPr>
        <w:sectPr w:rsidR="00CB1691" w:rsidRPr="008405CE" w:rsidSect="005C2F60">
          <w:pgSz w:w="16838" w:h="11906" w:orient="landscape"/>
          <w:pgMar w:top="1276" w:right="993" w:bottom="850" w:left="1134" w:header="708" w:footer="708" w:gutter="0"/>
          <w:cols w:space="708"/>
          <w:docGrid w:linePitch="360"/>
        </w:sectPr>
      </w:pPr>
    </w:p>
    <w:p w:rsidR="00CB1691" w:rsidRPr="008405CE" w:rsidRDefault="00CB1691" w:rsidP="00E84F42">
      <w:pPr>
        <w:pStyle w:val="ListParagraph"/>
        <w:spacing w:after="0" w:line="240" w:lineRule="auto"/>
        <w:ind w:left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405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 Управленческое решение (проект)</w:t>
      </w:r>
    </w:p>
    <w:p w:rsidR="00CB1691" w:rsidRPr="008405CE" w:rsidRDefault="00CB1691" w:rsidP="00E84F42">
      <w:pPr>
        <w:ind w:firstLine="709"/>
        <w:jc w:val="both"/>
        <w:rPr>
          <w:sz w:val="28"/>
          <w:szCs w:val="28"/>
        </w:rPr>
      </w:pPr>
    </w:p>
    <w:p w:rsidR="00CB1691" w:rsidRPr="008405CE" w:rsidRDefault="00CB1691" w:rsidP="00E84F42">
      <w:pPr>
        <w:ind w:firstLine="709"/>
        <w:jc w:val="both"/>
        <w:rPr>
          <w:sz w:val="28"/>
          <w:szCs w:val="28"/>
        </w:rPr>
      </w:pPr>
      <w:r w:rsidRPr="008405CE">
        <w:rPr>
          <w:sz w:val="28"/>
          <w:szCs w:val="28"/>
        </w:rPr>
        <w:t>4.1. Рекомендации по адаптации основных структурных элементов объекта: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5087"/>
        <w:gridCol w:w="3675"/>
      </w:tblGrid>
      <w:tr w:rsidR="00CB1691" w:rsidRPr="008405CE">
        <w:trPr>
          <w:tblHeader/>
        </w:trPr>
        <w:tc>
          <w:tcPr>
            <w:tcW w:w="594" w:type="dxa"/>
          </w:tcPr>
          <w:p w:rsidR="00CB1691" w:rsidRPr="008405CE" w:rsidRDefault="00CB1691" w:rsidP="00C82294">
            <w:pPr>
              <w:jc w:val="center"/>
            </w:pPr>
            <w:r w:rsidRPr="008405CE">
              <w:t>№ п/п</w:t>
            </w:r>
          </w:p>
        </w:tc>
        <w:tc>
          <w:tcPr>
            <w:tcW w:w="5087" w:type="dxa"/>
          </w:tcPr>
          <w:p w:rsidR="00CB1691" w:rsidRPr="008405CE" w:rsidRDefault="00CB1691" w:rsidP="00C82294">
            <w:pPr>
              <w:jc w:val="center"/>
            </w:pPr>
            <w:r w:rsidRPr="008405CE">
              <w:t>Основные структурно-функциональные зоны объекта</w:t>
            </w:r>
          </w:p>
        </w:tc>
        <w:tc>
          <w:tcPr>
            <w:tcW w:w="3675" w:type="dxa"/>
          </w:tcPr>
          <w:p w:rsidR="00CB1691" w:rsidRPr="008405CE" w:rsidRDefault="00CB1691" w:rsidP="00C82294">
            <w:pPr>
              <w:jc w:val="center"/>
            </w:pPr>
            <w:r w:rsidRPr="008405CE">
              <w:t>Рекомендации по адаптации объекта (вид работы)</w:t>
            </w:r>
            <w:r w:rsidRPr="008405CE">
              <w:rPr>
                <w:vertAlign w:val="superscript"/>
              </w:rPr>
              <w:t xml:space="preserve"> 1)</w:t>
            </w:r>
          </w:p>
        </w:tc>
      </w:tr>
      <w:tr w:rsidR="00CB1691" w:rsidRPr="008405CE">
        <w:tc>
          <w:tcPr>
            <w:tcW w:w="594" w:type="dxa"/>
          </w:tcPr>
          <w:p w:rsidR="00CB1691" w:rsidRPr="008405CE" w:rsidRDefault="00CB1691" w:rsidP="00C82294">
            <w:pPr>
              <w:jc w:val="center"/>
            </w:pPr>
            <w:r w:rsidRPr="008405CE">
              <w:t>1</w:t>
            </w:r>
          </w:p>
        </w:tc>
        <w:tc>
          <w:tcPr>
            <w:tcW w:w="5087" w:type="dxa"/>
          </w:tcPr>
          <w:p w:rsidR="00CB1691" w:rsidRPr="008405CE" w:rsidRDefault="00CB1691" w:rsidP="00C82294">
            <w:r w:rsidRPr="008405CE">
              <w:t>Территория, прилегающая к зданию (участок)</w:t>
            </w:r>
          </w:p>
        </w:tc>
        <w:tc>
          <w:tcPr>
            <w:tcW w:w="3675" w:type="dxa"/>
          </w:tcPr>
          <w:p w:rsidR="00CB1691" w:rsidRPr="00463F91" w:rsidRDefault="00CB1691" w:rsidP="006D0E9C">
            <w:pPr>
              <w:jc w:val="center"/>
            </w:pPr>
            <w:r w:rsidRPr="00463F91">
              <w:t>ремонт текущий</w:t>
            </w:r>
          </w:p>
        </w:tc>
      </w:tr>
      <w:tr w:rsidR="00CB1691" w:rsidRPr="008405CE">
        <w:tc>
          <w:tcPr>
            <w:tcW w:w="594" w:type="dxa"/>
          </w:tcPr>
          <w:p w:rsidR="00CB1691" w:rsidRPr="008405CE" w:rsidRDefault="00CB1691" w:rsidP="00C82294">
            <w:pPr>
              <w:jc w:val="center"/>
            </w:pPr>
            <w:r w:rsidRPr="008405CE">
              <w:t>2</w:t>
            </w:r>
          </w:p>
        </w:tc>
        <w:tc>
          <w:tcPr>
            <w:tcW w:w="5087" w:type="dxa"/>
          </w:tcPr>
          <w:p w:rsidR="00CB1691" w:rsidRPr="008405CE" w:rsidRDefault="00CB1691" w:rsidP="00C82294">
            <w:r w:rsidRPr="008405CE">
              <w:t>Вход (входы) в здание</w:t>
            </w:r>
          </w:p>
        </w:tc>
        <w:tc>
          <w:tcPr>
            <w:tcW w:w="3675" w:type="dxa"/>
          </w:tcPr>
          <w:p w:rsidR="00CB1691" w:rsidRPr="00463F91" w:rsidRDefault="00CB1691" w:rsidP="006D0E9C">
            <w:pPr>
              <w:jc w:val="center"/>
            </w:pPr>
            <w:r w:rsidRPr="00463F91">
              <w:t>ремонт капитальный</w:t>
            </w:r>
          </w:p>
        </w:tc>
      </w:tr>
      <w:tr w:rsidR="00CB1691" w:rsidRPr="008405CE">
        <w:tc>
          <w:tcPr>
            <w:tcW w:w="594" w:type="dxa"/>
          </w:tcPr>
          <w:p w:rsidR="00CB1691" w:rsidRPr="008405CE" w:rsidRDefault="00CB1691" w:rsidP="00C82294">
            <w:pPr>
              <w:jc w:val="center"/>
            </w:pPr>
            <w:r w:rsidRPr="008405CE">
              <w:t>3</w:t>
            </w:r>
          </w:p>
        </w:tc>
        <w:tc>
          <w:tcPr>
            <w:tcW w:w="5087" w:type="dxa"/>
          </w:tcPr>
          <w:p w:rsidR="00CB1691" w:rsidRPr="008405CE" w:rsidRDefault="00CB1691" w:rsidP="00C82294">
            <w:r w:rsidRPr="008405CE">
              <w:t>Путь (пути) движения внутри здания (в том числе пути эвакуации)</w:t>
            </w:r>
          </w:p>
        </w:tc>
        <w:tc>
          <w:tcPr>
            <w:tcW w:w="3675" w:type="dxa"/>
          </w:tcPr>
          <w:p w:rsidR="00CB1691" w:rsidRPr="00463F91" w:rsidRDefault="00CB1691" w:rsidP="006D0E9C">
            <w:pPr>
              <w:jc w:val="center"/>
            </w:pPr>
            <w:r w:rsidRPr="00463F91">
              <w:t>ремонт текущий</w:t>
            </w:r>
          </w:p>
        </w:tc>
      </w:tr>
      <w:tr w:rsidR="00CB1691" w:rsidRPr="008405CE">
        <w:tc>
          <w:tcPr>
            <w:tcW w:w="594" w:type="dxa"/>
          </w:tcPr>
          <w:p w:rsidR="00CB1691" w:rsidRPr="008405CE" w:rsidRDefault="00CB1691" w:rsidP="00C82294">
            <w:pPr>
              <w:jc w:val="center"/>
            </w:pPr>
            <w:r w:rsidRPr="008405CE">
              <w:t>4</w:t>
            </w:r>
          </w:p>
        </w:tc>
        <w:tc>
          <w:tcPr>
            <w:tcW w:w="5087" w:type="dxa"/>
          </w:tcPr>
          <w:p w:rsidR="00CB1691" w:rsidRPr="008405CE" w:rsidRDefault="00CB1691" w:rsidP="00C82294">
            <w:r w:rsidRPr="008405CE">
              <w:t>Зона целевого назначения здания (целевого посещения объекта)</w:t>
            </w:r>
          </w:p>
        </w:tc>
        <w:tc>
          <w:tcPr>
            <w:tcW w:w="3675" w:type="dxa"/>
          </w:tcPr>
          <w:p w:rsidR="00CB1691" w:rsidRPr="00463F91" w:rsidRDefault="00CB1691" w:rsidP="006D0E9C">
            <w:pPr>
              <w:jc w:val="center"/>
            </w:pPr>
            <w:r w:rsidRPr="00463F91">
              <w:t>ремонт текущий</w:t>
            </w:r>
          </w:p>
        </w:tc>
      </w:tr>
      <w:tr w:rsidR="00CB1691" w:rsidRPr="008405CE">
        <w:tc>
          <w:tcPr>
            <w:tcW w:w="594" w:type="dxa"/>
          </w:tcPr>
          <w:p w:rsidR="00CB1691" w:rsidRPr="008405CE" w:rsidRDefault="00CB1691" w:rsidP="0087210F">
            <w:r>
              <w:t>4.1</w:t>
            </w:r>
          </w:p>
        </w:tc>
        <w:tc>
          <w:tcPr>
            <w:tcW w:w="5087" w:type="dxa"/>
          </w:tcPr>
          <w:p w:rsidR="00CB1691" w:rsidRPr="0087210F" w:rsidRDefault="00CB1691" w:rsidP="0087210F">
            <w:r w:rsidRPr="0087210F">
              <w:t>Жилые помещения</w:t>
            </w:r>
          </w:p>
          <w:p w:rsidR="00CB1691" w:rsidRPr="008405CE" w:rsidRDefault="00CB1691" w:rsidP="0087210F">
            <w:r w:rsidRPr="0087210F">
              <w:t>(в этой зоне прописываются жилые комнаты общежитий, палаты стационаров, интернатов, санаториев и т.д. )</w:t>
            </w:r>
          </w:p>
        </w:tc>
        <w:tc>
          <w:tcPr>
            <w:tcW w:w="3675" w:type="dxa"/>
          </w:tcPr>
          <w:p w:rsidR="00CB1691" w:rsidRPr="00463F91" w:rsidRDefault="00CB1691" w:rsidP="006D0E9C">
            <w:pPr>
              <w:jc w:val="center"/>
            </w:pPr>
          </w:p>
          <w:p w:rsidR="00CB1691" w:rsidRPr="00463F91" w:rsidRDefault="00CB1691" w:rsidP="006D0E9C">
            <w:pPr>
              <w:jc w:val="center"/>
            </w:pPr>
          </w:p>
          <w:p w:rsidR="00CB1691" w:rsidRPr="00463F91" w:rsidRDefault="00CB1691" w:rsidP="006D0E9C">
            <w:pPr>
              <w:jc w:val="center"/>
            </w:pPr>
            <w:r w:rsidRPr="00463F91">
              <w:t>---</w:t>
            </w:r>
          </w:p>
        </w:tc>
      </w:tr>
      <w:tr w:rsidR="00CB1691" w:rsidRPr="008405CE">
        <w:tc>
          <w:tcPr>
            <w:tcW w:w="594" w:type="dxa"/>
          </w:tcPr>
          <w:p w:rsidR="00CB1691" w:rsidRPr="008405CE" w:rsidRDefault="00CB1691" w:rsidP="00C82294">
            <w:pPr>
              <w:jc w:val="center"/>
            </w:pPr>
            <w:r w:rsidRPr="008405CE">
              <w:t>5</w:t>
            </w:r>
          </w:p>
        </w:tc>
        <w:tc>
          <w:tcPr>
            <w:tcW w:w="5087" w:type="dxa"/>
          </w:tcPr>
          <w:p w:rsidR="00CB1691" w:rsidRPr="008405CE" w:rsidRDefault="00CB1691" w:rsidP="00C82294">
            <w:r w:rsidRPr="008405CE">
              <w:t>Санитарно-гигиенические помещения</w:t>
            </w:r>
          </w:p>
        </w:tc>
        <w:tc>
          <w:tcPr>
            <w:tcW w:w="3675" w:type="dxa"/>
          </w:tcPr>
          <w:p w:rsidR="00CB1691" w:rsidRPr="00463F91" w:rsidRDefault="00CB1691" w:rsidP="006D0E9C">
            <w:pPr>
              <w:jc w:val="center"/>
            </w:pPr>
            <w:r w:rsidRPr="00463F91">
              <w:t>ремонт текущий</w:t>
            </w:r>
          </w:p>
        </w:tc>
      </w:tr>
      <w:tr w:rsidR="00CB1691" w:rsidRPr="008405CE">
        <w:tc>
          <w:tcPr>
            <w:tcW w:w="594" w:type="dxa"/>
          </w:tcPr>
          <w:p w:rsidR="00CB1691" w:rsidRPr="008405CE" w:rsidRDefault="00CB1691" w:rsidP="00C82294">
            <w:pPr>
              <w:jc w:val="center"/>
            </w:pPr>
            <w:r w:rsidRPr="008405CE">
              <w:t>6</w:t>
            </w:r>
          </w:p>
        </w:tc>
        <w:tc>
          <w:tcPr>
            <w:tcW w:w="5087" w:type="dxa"/>
          </w:tcPr>
          <w:p w:rsidR="00CB1691" w:rsidRPr="008405CE" w:rsidRDefault="00CB1691" w:rsidP="00C82294">
            <w:r w:rsidRPr="008405CE">
              <w:t>Система информации на объекте (на всех зонах)</w:t>
            </w:r>
          </w:p>
        </w:tc>
        <w:tc>
          <w:tcPr>
            <w:tcW w:w="3675" w:type="dxa"/>
          </w:tcPr>
          <w:p w:rsidR="00CB1691" w:rsidRPr="00463F91" w:rsidRDefault="00CB1691" w:rsidP="006D0E9C">
            <w:pPr>
              <w:jc w:val="center"/>
            </w:pPr>
            <w:r w:rsidRPr="00463F91">
              <w:t>ремонт текущий</w:t>
            </w:r>
          </w:p>
        </w:tc>
      </w:tr>
      <w:tr w:rsidR="00CB1691" w:rsidRPr="008405CE">
        <w:tc>
          <w:tcPr>
            <w:tcW w:w="594" w:type="dxa"/>
          </w:tcPr>
          <w:p w:rsidR="00CB1691" w:rsidRPr="008405CE" w:rsidRDefault="00CB1691" w:rsidP="00C82294">
            <w:pPr>
              <w:jc w:val="center"/>
            </w:pPr>
            <w:r w:rsidRPr="008405CE">
              <w:t>7</w:t>
            </w:r>
          </w:p>
        </w:tc>
        <w:tc>
          <w:tcPr>
            <w:tcW w:w="5087" w:type="dxa"/>
          </w:tcPr>
          <w:p w:rsidR="00CB1691" w:rsidRPr="008405CE" w:rsidRDefault="00CB1691" w:rsidP="00C82294">
            <w:r w:rsidRPr="008405CE">
              <w:t>Пути движения к объекту (от остановки транспорта)</w:t>
            </w:r>
          </w:p>
        </w:tc>
        <w:tc>
          <w:tcPr>
            <w:tcW w:w="3675" w:type="dxa"/>
          </w:tcPr>
          <w:p w:rsidR="00CB1691" w:rsidRPr="00463F91" w:rsidRDefault="00CB1691" w:rsidP="006D0E9C">
            <w:pPr>
              <w:jc w:val="center"/>
            </w:pPr>
            <w:r w:rsidRPr="00463F91">
              <w:t>ремонт текущий</w:t>
            </w:r>
          </w:p>
        </w:tc>
      </w:tr>
      <w:tr w:rsidR="00CB1691" w:rsidRPr="008405CE">
        <w:tc>
          <w:tcPr>
            <w:tcW w:w="594" w:type="dxa"/>
          </w:tcPr>
          <w:p w:rsidR="00CB1691" w:rsidRPr="008405CE" w:rsidRDefault="00CB1691" w:rsidP="00C82294">
            <w:pPr>
              <w:jc w:val="center"/>
            </w:pPr>
            <w:r w:rsidRPr="008405CE">
              <w:t>8</w:t>
            </w:r>
          </w:p>
        </w:tc>
        <w:tc>
          <w:tcPr>
            <w:tcW w:w="5087" w:type="dxa"/>
          </w:tcPr>
          <w:p w:rsidR="00CB1691" w:rsidRPr="008405CE" w:rsidRDefault="00CB1691" w:rsidP="00C82294">
            <w:r w:rsidRPr="008405CE">
              <w:t xml:space="preserve">Все зоны и участки </w:t>
            </w:r>
          </w:p>
        </w:tc>
        <w:tc>
          <w:tcPr>
            <w:tcW w:w="3675" w:type="dxa"/>
          </w:tcPr>
          <w:p w:rsidR="00CB1691" w:rsidRPr="00463F91" w:rsidRDefault="00CB1691" w:rsidP="006D0E9C">
            <w:pPr>
              <w:jc w:val="center"/>
            </w:pPr>
            <w:r w:rsidRPr="00463F91">
              <w:t>ремонт текущий, ремонт капитальный</w:t>
            </w:r>
          </w:p>
        </w:tc>
      </w:tr>
    </w:tbl>
    <w:p w:rsidR="00CB1691" w:rsidRPr="008405CE" w:rsidRDefault="00CB1691" w:rsidP="00E84F42">
      <w:pPr>
        <w:jc w:val="both"/>
      </w:pPr>
      <w:r w:rsidRPr="008405CE">
        <w:rPr>
          <w:vertAlign w:val="superscript"/>
        </w:rPr>
        <w:t>1)</w:t>
      </w:r>
      <w:r w:rsidRPr="008405CE">
        <w:t xml:space="preserve"> Указывается один из вариантов (видов работ): не нуждается; ремонт (текущий, капитальный); индивидуальное решение с техническим средством реабилитации; технические решения невозможны – организация альтернативной формы обслуживания. </w:t>
      </w:r>
    </w:p>
    <w:p w:rsidR="00CB1691" w:rsidRPr="008405CE" w:rsidRDefault="00CB1691" w:rsidP="00E54733">
      <w:pPr>
        <w:jc w:val="both"/>
        <w:rPr>
          <w:sz w:val="28"/>
          <w:szCs w:val="28"/>
        </w:rPr>
      </w:pPr>
    </w:p>
    <w:p w:rsidR="00CB1691" w:rsidRPr="008405CE" w:rsidRDefault="00CB1691" w:rsidP="00E54733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4.2. Период проведен</w:t>
      </w:r>
      <w:r>
        <w:rPr>
          <w:sz w:val="28"/>
          <w:szCs w:val="28"/>
        </w:rPr>
        <w:t>ия работ ______</w:t>
      </w:r>
      <w:r w:rsidRPr="00F57FD1">
        <w:rPr>
          <w:sz w:val="28"/>
          <w:szCs w:val="28"/>
          <w:u w:val="single"/>
        </w:rPr>
        <w:t>2018-2022 г.г.</w:t>
      </w:r>
      <w:r w:rsidRPr="008405CE">
        <w:rPr>
          <w:sz w:val="28"/>
          <w:szCs w:val="28"/>
        </w:rPr>
        <w:t>_______________</w:t>
      </w:r>
    </w:p>
    <w:p w:rsidR="00CB1691" w:rsidRPr="008405CE" w:rsidRDefault="00CB1691" w:rsidP="00E54733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в рамках исполнения ______________</w:t>
      </w:r>
      <w:r>
        <w:rPr>
          <w:sz w:val="28"/>
          <w:szCs w:val="28"/>
        </w:rPr>
        <w:t>_____</w:t>
      </w:r>
      <w:r w:rsidRPr="009839F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п.3.6 П</w:t>
      </w:r>
      <w:r w:rsidRPr="0032464F">
        <w:rPr>
          <w:sz w:val="28"/>
          <w:szCs w:val="28"/>
          <w:u w:val="single"/>
        </w:rPr>
        <w:t>аспорта доступности</w:t>
      </w:r>
    </w:p>
    <w:p w:rsidR="00CB1691" w:rsidRPr="008405CE" w:rsidRDefault="00CB1691" w:rsidP="00E54733">
      <w:pPr>
        <w:jc w:val="both"/>
        <w:rPr>
          <w:i/>
          <w:iCs/>
          <w:sz w:val="20"/>
          <w:szCs w:val="20"/>
        </w:rPr>
      </w:pPr>
      <w:r w:rsidRPr="008405CE">
        <w:rPr>
          <w:sz w:val="28"/>
          <w:szCs w:val="28"/>
        </w:rPr>
        <w:tab/>
      </w:r>
      <w:r w:rsidRPr="008405CE">
        <w:rPr>
          <w:sz w:val="28"/>
          <w:szCs w:val="28"/>
        </w:rPr>
        <w:tab/>
      </w:r>
      <w:r w:rsidRPr="008405CE">
        <w:rPr>
          <w:sz w:val="28"/>
          <w:szCs w:val="28"/>
        </w:rPr>
        <w:tab/>
      </w:r>
      <w:r w:rsidRPr="008405CE">
        <w:rPr>
          <w:sz w:val="28"/>
          <w:szCs w:val="28"/>
        </w:rPr>
        <w:tab/>
      </w:r>
      <w:r w:rsidRPr="008405CE">
        <w:rPr>
          <w:sz w:val="28"/>
          <w:szCs w:val="28"/>
        </w:rPr>
        <w:tab/>
      </w:r>
      <w:r w:rsidRPr="008405CE">
        <w:rPr>
          <w:i/>
          <w:iCs/>
          <w:sz w:val="20"/>
          <w:szCs w:val="20"/>
        </w:rPr>
        <w:t>(указывается наименование документа: программы, плана)</w:t>
      </w:r>
    </w:p>
    <w:p w:rsidR="00CB1691" w:rsidRPr="008405CE" w:rsidRDefault="00CB1691" w:rsidP="00E54733">
      <w:pPr>
        <w:jc w:val="both"/>
        <w:rPr>
          <w:sz w:val="28"/>
          <w:szCs w:val="28"/>
        </w:rPr>
      </w:pPr>
    </w:p>
    <w:p w:rsidR="00CB1691" w:rsidRPr="008405CE" w:rsidRDefault="00CB1691" w:rsidP="00E54733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4.3 Ожидаемый результат (по состоянию доступности) после выполнения раб</w:t>
      </w:r>
      <w:r>
        <w:rPr>
          <w:sz w:val="28"/>
          <w:szCs w:val="28"/>
        </w:rPr>
        <w:t>от по адаптации _____________ДЧ-В</w:t>
      </w:r>
      <w:r w:rsidRPr="008405CE">
        <w:rPr>
          <w:sz w:val="28"/>
          <w:szCs w:val="28"/>
        </w:rPr>
        <w:t>_______________________________</w:t>
      </w:r>
    </w:p>
    <w:p w:rsidR="00CB1691" w:rsidRPr="008405CE" w:rsidRDefault="00CB1691" w:rsidP="00E54733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Оценка результата исполнения программы, плана (по состоянию доступности) _____________________________________________________</w:t>
      </w:r>
    </w:p>
    <w:p w:rsidR="00CB1691" w:rsidRPr="008405CE" w:rsidRDefault="00CB1691" w:rsidP="00E54733">
      <w:pPr>
        <w:jc w:val="both"/>
        <w:rPr>
          <w:sz w:val="28"/>
          <w:szCs w:val="28"/>
        </w:rPr>
      </w:pPr>
    </w:p>
    <w:p w:rsidR="00CB1691" w:rsidRPr="008405CE" w:rsidRDefault="00CB1691" w:rsidP="00E54733">
      <w:pPr>
        <w:jc w:val="both"/>
        <w:rPr>
          <w:i/>
          <w:iCs/>
          <w:sz w:val="28"/>
          <w:szCs w:val="28"/>
        </w:rPr>
      </w:pPr>
      <w:r w:rsidRPr="008405CE">
        <w:rPr>
          <w:sz w:val="28"/>
          <w:szCs w:val="28"/>
        </w:rPr>
        <w:t xml:space="preserve">4.4. Для принятия решения требуется, </w:t>
      </w:r>
      <w:r w:rsidRPr="00B512DA">
        <w:rPr>
          <w:sz w:val="28"/>
          <w:szCs w:val="28"/>
          <w:u w:val="single"/>
        </w:rPr>
        <w:t>не требуется</w:t>
      </w:r>
      <w:r w:rsidRPr="008405CE">
        <w:rPr>
          <w:sz w:val="28"/>
          <w:szCs w:val="28"/>
        </w:rPr>
        <w:t xml:space="preserve"> </w:t>
      </w:r>
      <w:r w:rsidRPr="008405CE">
        <w:rPr>
          <w:i/>
          <w:iCs/>
          <w:sz w:val="28"/>
          <w:szCs w:val="28"/>
        </w:rPr>
        <w:t>(нужное подчеркнуть):</w:t>
      </w:r>
    </w:p>
    <w:p w:rsidR="00CB1691" w:rsidRPr="008405CE" w:rsidRDefault="00CB1691" w:rsidP="00E54733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Согласование _________________________________________________________________</w:t>
      </w:r>
    </w:p>
    <w:p w:rsidR="00CB1691" w:rsidRPr="008405CE" w:rsidRDefault="00CB1691" w:rsidP="00E54733">
      <w:pPr>
        <w:jc w:val="both"/>
        <w:rPr>
          <w:sz w:val="28"/>
          <w:szCs w:val="28"/>
        </w:rPr>
      </w:pPr>
    </w:p>
    <w:p w:rsidR="00CB1691" w:rsidRPr="008405CE" w:rsidRDefault="00CB1691" w:rsidP="00E54733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Имеется заключение уполномоченной организации о состоянии доступности объекта (</w:t>
      </w:r>
      <w:r w:rsidRPr="008405CE">
        <w:rPr>
          <w:i/>
          <w:iCs/>
          <w:sz w:val="28"/>
          <w:szCs w:val="28"/>
        </w:rPr>
        <w:t>наименование документа и выдавшей его организации, дата</w:t>
      </w:r>
      <w:r w:rsidRPr="008405CE">
        <w:rPr>
          <w:sz w:val="28"/>
          <w:szCs w:val="28"/>
        </w:rPr>
        <w:t xml:space="preserve">), прилагается </w:t>
      </w:r>
    </w:p>
    <w:p w:rsidR="00CB1691" w:rsidRPr="008405CE" w:rsidRDefault="00CB1691" w:rsidP="00E54733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__________________________________________________________________</w:t>
      </w:r>
    </w:p>
    <w:p w:rsidR="00CB1691" w:rsidRPr="008405CE" w:rsidRDefault="00CB1691" w:rsidP="00E54733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4.5. Информация размещена (обновлена) на Карте доступности субъекта Российской Федерации дата _________</w:t>
      </w:r>
      <w:r>
        <w:rPr>
          <w:sz w:val="28"/>
          <w:szCs w:val="28"/>
        </w:rPr>
        <w:t>______________</w:t>
      </w:r>
      <w:r w:rsidRPr="00B512DA">
        <w:rPr>
          <w:sz w:val="28"/>
          <w:szCs w:val="28"/>
          <w:u w:val="single"/>
        </w:rPr>
        <w:t xml:space="preserve"> </w:t>
      </w:r>
      <w:r w:rsidRPr="006039F0">
        <w:rPr>
          <w:sz w:val="28"/>
          <w:szCs w:val="28"/>
          <w:u w:val="single"/>
          <w:lang w:val="en-US"/>
        </w:rPr>
        <w:t>http</w:t>
      </w:r>
      <w:r w:rsidRPr="006039F0">
        <w:rPr>
          <w:sz w:val="28"/>
          <w:szCs w:val="28"/>
          <w:u w:val="single"/>
        </w:rPr>
        <w:t>://</w:t>
      </w:r>
      <w:r w:rsidRPr="006039F0">
        <w:rPr>
          <w:sz w:val="28"/>
          <w:szCs w:val="28"/>
          <w:u w:val="single"/>
          <w:lang w:val="en-US"/>
        </w:rPr>
        <w:t>zhit</w:t>
      </w:r>
      <w:r w:rsidRPr="006039F0">
        <w:rPr>
          <w:sz w:val="28"/>
          <w:szCs w:val="28"/>
          <w:u w:val="single"/>
        </w:rPr>
        <w:t>-</w:t>
      </w:r>
      <w:r w:rsidRPr="006039F0">
        <w:rPr>
          <w:sz w:val="28"/>
          <w:szCs w:val="28"/>
          <w:u w:val="single"/>
          <w:lang w:val="en-US"/>
        </w:rPr>
        <w:t>vmeste</w:t>
      </w:r>
      <w:r w:rsidRPr="006039F0">
        <w:rPr>
          <w:sz w:val="28"/>
          <w:szCs w:val="28"/>
          <w:u w:val="single"/>
        </w:rPr>
        <w:t>.</w:t>
      </w:r>
      <w:r w:rsidRPr="006039F0">
        <w:rPr>
          <w:sz w:val="28"/>
          <w:szCs w:val="28"/>
          <w:u w:val="single"/>
          <w:lang w:val="en-US"/>
        </w:rPr>
        <w:t>ru</w:t>
      </w:r>
    </w:p>
    <w:p w:rsidR="00CB1691" w:rsidRPr="008405CE" w:rsidRDefault="00CB1691" w:rsidP="00C82294">
      <w:pPr>
        <w:ind w:left="2832" w:firstLine="708"/>
        <w:jc w:val="center"/>
        <w:rPr>
          <w:i/>
          <w:iCs/>
          <w:sz w:val="28"/>
          <w:szCs w:val="28"/>
        </w:rPr>
      </w:pPr>
      <w:r w:rsidRPr="008405CE">
        <w:rPr>
          <w:i/>
          <w:iCs/>
          <w:sz w:val="22"/>
          <w:szCs w:val="22"/>
        </w:rPr>
        <w:t>(наименование сайта, портала)</w:t>
      </w:r>
    </w:p>
    <w:p w:rsidR="00CB1691" w:rsidRPr="008405CE" w:rsidRDefault="00CB1691" w:rsidP="00B512DA">
      <w:pPr>
        <w:pStyle w:val="ListParagraph"/>
        <w:spacing w:after="0" w:line="240" w:lineRule="auto"/>
        <w:ind w:left="0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1691" w:rsidRPr="008405CE" w:rsidRDefault="00CB1691" w:rsidP="00E84F42">
      <w:pPr>
        <w:pStyle w:val="ListParagraph"/>
        <w:spacing w:after="0" w:line="240" w:lineRule="auto"/>
        <w:ind w:left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405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 Особые отметки</w:t>
      </w:r>
    </w:p>
    <w:p w:rsidR="00CB1691" w:rsidRPr="008405CE" w:rsidRDefault="00CB1691" w:rsidP="00E84F42">
      <w:pPr>
        <w:jc w:val="center"/>
        <w:rPr>
          <w:sz w:val="28"/>
          <w:szCs w:val="28"/>
        </w:rPr>
      </w:pPr>
    </w:p>
    <w:p w:rsidR="00CB1691" w:rsidRPr="008405CE" w:rsidRDefault="00CB1691" w:rsidP="00E84F42">
      <w:pPr>
        <w:rPr>
          <w:sz w:val="28"/>
          <w:szCs w:val="28"/>
        </w:rPr>
      </w:pPr>
      <w:r w:rsidRPr="008405CE">
        <w:rPr>
          <w:sz w:val="28"/>
          <w:szCs w:val="28"/>
        </w:rPr>
        <w:t>Паспорт сформирован на основании</w:t>
      </w:r>
      <w:r>
        <w:rPr>
          <w:sz w:val="28"/>
          <w:szCs w:val="28"/>
        </w:rPr>
        <w:t xml:space="preserve"> (при наличии)</w:t>
      </w:r>
      <w:r w:rsidRPr="008405CE">
        <w:rPr>
          <w:sz w:val="28"/>
          <w:szCs w:val="28"/>
        </w:rPr>
        <w:t>:</w:t>
      </w:r>
    </w:p>
    <w:p w:rsidR="00CB1691" w:rsidRPr="008405CE" w:rsidRDefault="00CB1691" w:rsidP="00E84F42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1. Анкеты объекта с</w:t>
      </w:r>
      <w:r>
        <w:rPr>
          <w:sz w:val="28"/>
          <w:szCs w:val="28"/>
        </w:rPr>
        <w:t>оциальной инфраструктуры от "11" мая 2018</w:t>
      </w:r>
      <w:r w:rsidRPr="008405CE">
        <w:rPr>
          <w:sz w:val="28"/>
          <w:szCs w:val="28"/>
        </w:rPr>
        <w:t xml:space="preserve"> года.</w:t>
      </w:r>
    </w:p>
    <w:p w:rsidR="00CB1691" w:rsidRDefault="00CB1691" w:rsidP="00E84F42">
      <w:pPr>
        <w:jc w:val="both"/>
        <w:rPr>
          <w:sz w:val="28"/>
          <w:szCs w:val="28"/>
        </w:rPr>
      </w:pPr>
    </w:p>
    <w:p w:rsidR="00CB1691" w:rsidRPr="008405CE" w:rsidRDefault="00CB1691" w:rsidP="00E84F42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2. Акта экспертной оценки объекта соц</w:t>
      </w:r>
      <w:r>
        <w:rPr>
          <w:sz w:val="28"/>
          <w:szCs w:val="28"/>
        </w:rPr>
        <w:t xml:space="preserve">иальной инфраструктуры </w:t>
      </w:r>
      <w:r>
        <w:rPr>
          <w:sz w:val="28"/>
          <w:szCs w:val="28"/>
        </w:rPr>
        <w:br/>
        <w:t>от "05" июня 2018 года</w:t>
      </w:r>
      <w:r w:rsidRPr="008405CE">
        <w:rPr>
          <w:sz w:val="28"/>
          <w:szCs w:val="28"/>
        </w:rPr>
        <w:t>.</w:t>
      </w:r>
    </w:p>
    <w:p w:rsidR="00CB1691" w:rsidRDefault="00CB1691" w:rsidP="00E84F42">
      <w:pPr>
        <w:jc w:val="both"/>
        <w:rPr>
          <w:sz w:val="28"/>
          <w:szCs w:val="28"/>
        </w:rPr>
      </w:pPr>
    </w:p>
    <w:p w:rsidR="00CB1691" w:rsidRPr="008405CE" w:rsidRDefault="00CB1691" w:rsidP="00E84F42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3. Решения комиссии по формированию доступной среды жизнедеятельности для инвалидов и других маломобильных групп населения</w:t>
      </w:r>
      <w:r>
        <w:rPr>
          <w:sz w:val="28"/>
          <w:szCs w:val="28"/>
        </w:rPr>
        <w:t xml:space="preserve"> (</w:t>
      </w:r>
      <w:r w:rsidRPr="008405CE">
        <w:rPr>
          <w:sz w:val="28"/>
          <w:szCs w:val="28"/>
        </w:rPr>
        <w:t xml:space="preserve">комиссии </w:t>
      </w:r>
      <w:r w:rsidRPr="004F003F">
        <w:rPr>
          <w:sz w:val="28"/>
          <w:szCs w:val="28"/>
        </w:rPr>
        <w:t>по проведению обследования и паспортизации объекта и предоставляемых на нем услуг</w:t>
      </w:r>
      <w:r>
        <w:rPr>
          <w:sz w:val="28"/>
          <w:szCs w:val="28"/>
        </w:rPr>
        <w:t>)</w:t>
      </w:r>
      <w:r w:rsidRPr="008405CE">
        <w:rPr>
          <w:sz w:val="28"/>
          <w:szCs w:val="28"/>
        </w:rPr>
        <w:t>:</w:t>
      </w:r>
      <w:r>
        <w:rPr>
          <w:sz w:val="28"/>
          <w:szCs w:val="28"/>
        </w:rPr>
        <w:t xml:space="preserve"> протокол от "08" июня 2018 года № </w:t>
      </w:r>
      <w:r w:rsidRPr="009839F6">
        <w:rPr>
          <w:sz w:val="28"/>
          <w:szCs w:val="28"/>
          <w:u w:val="single"/>
        </w:rPr>
        <w:t>1</w:t>
      </w:r>
      <w:r w:rsidRPr="008405CE">
        <w:rPr>
          <w:sz w:val="28"/>
          <w:szCs w:val="28"/>
        </w:rPr>
        <w:t>.</w:t>
      </w:r>
    </w:p>
    <w:p w:rsidR="00CB1691" w:rsidRPr="008405CE" w:rsidRDefault="00CB1691" w:rsidP="00E84F42">
      <w:pPr>
        <w:jc w:val="right"/>
        <w:rPr>
          <w:sz w:val="28"/>
          <w:szCs w:val="28"/>
        </w:rPr>
      </w:pPr>
    </w:p>
    <w:p w:rsidR="00CB1691" w:rsidRPr="008405CE" w:rsidRDefault="00CB1691" w:rsidP="00E84F42">
      <w:pPr>
        <w:jc w:val="center"/>
        <w:rPr>
          <w:sz w:val="28"/>
          <w:szCs w:val="28"/>
        </w:rPr>
      </w:pPr>
    </w:p>
    <w:p w:rsidR="00CB1691" w:rsidRPr="008405CE" w:rsidRDefault="00CB1691" w:rsidP="00C82294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Руководитель</w:t>
      </w:r>
      <w:r w:rsidRPr="008405CE">
        <w:rPr>
          <w:sz w:val="28"/>
          <w:szCs w:val="28"/>
        </w:rPr>
        <w:tab/>
      </w:r>
      <w:r w:rsidRPr="008405CE">
        <w:rPr>
          <w:sz w:val="28"/>
          <w:szCs w:val="28"/>
        </w:rPr>
        <w:tab/>
        <w:t xml:space="preserve">     ___________</w:t>
      </w:r>
      <w:r w:rsidRPr="008405CE">
        <w:rPr>
          <w:sz w:val="28"/>
          <w:szCs w:val="28"/>
        </w:rPr>
        <w:tab/>
      </w:r>
      <w:r w:rsidRPr="008405CE">
        <w:rPr>
          <w:sz w:val="28"/>
          <w:szCs w:val="28"/>
        </w:rPr>
        <w:tab/>
        <w:t xml:space="preserve">         ________________</w:t>
      </w:r>
    </w:p>
    <w:p w:rsidR="00CB1691" w:rsidRPr="008405CE" w:rsidRDefault="00CB1691" w:rsidP="00C82294">
      <w:pPr>
        <w:jc w:val="both"/>
      </w:pPr>
      <w:r w:rsidRPr="008405CE">
        <w:tab/>
      </w:r>
      <w:r w:rsidRPr="008405CE">
        <w:tab/>
      </w:r>
      <w:r w:rsidRPr="008405CE">
        <w:tab/>
      </w:r>
      <w:r w:rsidRPr="008405CE">
        <w:tab/>
        <w:t xml:space="preserve">            (подпись)</w:t>
      </w:r>
      <w:r w:rsidRPr="008405CE">
        <w:tab/>
      </w:r>
      <w:r w:rsidRPr="008405CE">
        <w:tab/>
      </w:r>
      <w:r w:rsidRPr="008405CE">
        <w:tab/>
        <w:t xml:space="preserve"> (инициалы, фамилия)</w:t>
      </w:r>
    </w:p>
    <w:p w:rsidR="00CB1691" w:rsidRPr="008405CE" w:rsidRDefault="00CB1691" w:rsidP="00C82294">
      <w:pPr>
        <w:widowControl w:val="0"/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  <w:r w:rsidRPr="008405CE">
        <w:rPr>
          <w:sz w:val="28"/>
          <w:szCs w:val="28"/>
        </w:rPr>
        <w:tab/>
      </w:r>
      <w:r w:rsidRPr="008405CE">
        <w:rPr>
          <w:sz w:val="28"/>
          <w:szCs w:val="28"/>
        </w:rPr>
        <w:tab/>
      </w:r>
      <w:r w:rsidRPr="008405CE">
        <w:rPr>
          <w:sz w:val="28"/>
          <w:szCs w:val="28"/>
        </w:rPr>
        <w:tab/>
      </w:r>
      <w:r w:rsidRPr="008405CE">
        <w:rPr>
          <w:sz w:val="28"/>
          <w:szCs w:val="28"/>
        </w:rPr>
        <w:tab/>
      </w:r>
      <w:r w:rsidRPr="008405CE">
        <w:rPr>
          <w:sz w:val="28"/>
          <w:szCs w:val="28"/>
        </w:rPr>
        <w:tab/>
      </w:r>
      <w:r w:rsidRPr="008405CE">
        <w:rPr>
          <w:b/>
          <w:bCs/>
          <w:sz w:val="28"/>
          <w:szCs w:val="28"/>
        </w:rPr>
        <w:t xml:space="preserve">   МП</w:t>
      </w:r>
    </w:p>
    <w:p w:rsidR="00CB1691" w:rsidRPr="008405CE" w:rsidRDefault="00CB1691" w:rsidP="00C8229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B1691" w:rsidRPr="008405CE" w:rsidRDefault="00CB1691" w:rsidP="00C8229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Дата "08" июня 2018</w:t>
      </w:r>
      <w:r w:rsidRPr="008405CE">
        <w:rPr>
          <w:sz w:val="28"/>
          <w:szCs w:val="28"/>
        </w:rPr>
        <w:t xml:space="preserve"> года</w:t>
      </w:r>
    </w:p>
    <w:p w:rsidR="00CB1691" w:rsidRPr="008405CE" w:rsidRDefault="00CB1691" w:rsidP="00C82294">
      <w:pPr>
        <w:jc w:val="both"/>
        <w:rPr>
          <w:sz w:val="28"/>
          <w:szCs w:val="28"/>
        </w:rPr>
      </w:pPr>
    </w:p>
    <w:p w:rsidR="00CB1691" w:rsidRPr="008405CE" w:rsidRDefault="00CB1691" w:rsidP="00C82294">
      <w:pPr>
        <w:jc w:val="right"/>
        <w:rPr>
          <w:sz w:val="28"/>
          <w:szCs w:val="28"/>
        </w:rPr>
      </w:pPr>
    </w:p>
    <w:p w:rsidR="00CB1691" w:rsidRDefault="00CB1691" w:rsidP="00E84F42">
      <w:pPr>
        <w:jc w:val="center"/>
        <w:rPr>
          <w:sz w:val="28"/>
          <w:szCs w:val="28"/>
        </w:rPr>
      </w:pPr>
    </w:p>
    <w:sectPr w:rsidR="00CB1691" w:rsidSect="00F8784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691" w:rsidRDefault="00CB1691">
      <w:r>
        <w:separator/>
      </w:r>
    </w:p>
  </w:endnote>
  <w:endnote w:type="continuationSeparator" w:id="0">
    <w:p w:rsidR="00CB1691" w:rsidRDefault="00CB1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691" w:rsidRDefault="00CB1691" w:rsidP="009261E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691" w:rsidRDefault="00CB1691">
      <w:r>
        <w:separator/>
      </w:r>
    </w:p>
  </w:footnote>
  <w:footnote w:type="continuationSeparator" w:id="0">
    <w:p w:rsidR="00CB1691" w:rsidRDefault="00CB1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691" w:rsidRDefault="00CB1691">
    <w:pPr>
      <w:pStyle w:val="Header"/>
      <w:jc w:val="center"/>
    </w:pPr>
    <w:fldSimple w:instr=" PAGE   \* MERGEFORMAT ">
      <w:r>
        <w:rPr>
          <w:noProof/>
        </w:rPr>
        <w:t>16</w:t>
      </w:r>
    </w:fldSimple>
  </w:p>
  <w:p w:rsidR="00CB1691" w:rsidRDefault="00CB169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4F42"/>
    <w:rsid w:val="00050165"/>
    <w:rsid w:val="000C7626"/>
    <w:rsid w:val="000F7840"/>
    <w:rsid w:val="001131B3"/>
    <w:rsid w:val="00116982"/>
    <w:rsid w:val="00122D9F"/>
    <w:rsid w:val="00142B1A"/>
    <w:rsid w:val="00145FC7"/>
    <w:rsid w:val="001819F2"/>
    <w:rsid w:val="001A5384"/>
    <w:rsid w:val="001B24E5"/>
    <w:rsid w:val="001E2588"/>
    <w:rsid w:val="00201FAA"/>
    <w:rsid w:val="0027209C"/>
    <w:rsid w:val="002D7AC2"/>
    <w:rsid w:val="002F148C"/>
    <w:rsid w:val="002F2C99"/>
    <w:rsid w:val="002F2D60"/>
    <w:rsid w:val="00314453"/>
    <w:rsid w:val="0032464F"/>
    <w:rsid w:val="00341C5E"/>
    <w:rsid w:val="00370228"/>
    <w:rsid w:val="003C1B41"/>
    <w:rsid w:val="003F2D4C"/>
    <w:rsid w:val="00463F91"/>
    <w:rsid w:val="004C0CAD"/>
    <w:rsid w:val="004C28A5"/>
    <w:rsid w:val="004D1F6B"/>
    <w:rsid w:val="004D1F85"/>
    <w:rsid w:val="004E4CBE"/>
    <w:rsid w:val="004F003F"/>
    <w:rsid w:val="005735F7"/>
    <w:rsid w:val="005843B8"/>
    <w:rsid w:val="005C2F60"/>
    <w:rsid w:val="005C7900"/>
    <w:rsid w:val="006039F0"/>
    <w:rsid w:val="006740BA"/>
    <w:rsid w:val="00675DC6"/>
    <w:rsid w:val="006852B7"/>
    <w:rsid w:val="006B2849"/>
    <w:rsid w:val="006B60DC"/>
    <w:rsid w:val="006C55D1"/>
    <w:rsid w:val="006D0E9C"/>
    <w:rsid w:val="006D5DA9"/>
    <w:rsid w:val="006F5017"/>
    <w:rsid w:val="007335E3"/>
    <w:rsid w:val="00784ED5"/>
    <w:rsid w:val="00791627"/>
    <w:rsid w:val="007A3B74"/>
    <w:rsid w:val="007D5866"/>
    <w:rsid w:val="008405CE"/>
    <w:rsid w:val="00852ADD"/>
    <w:rsid w:val="0086007E"/>
    <w:rsid w:val="00860228"/>
    <w:rsid w:val="0087210F"/>
    <w:rsid w:val="008768DB"/>
    <w:rsid w:val="008F1C00"/>
    <w:rsid w:val="009242E2"/>
    <w:rsid w:val="009261EC"/>
    <w:rsid w:val="00961603"/>
    <w:rsid w:val="009839F6"/>
    <w:rsid w:val="009D0099"/>
    <w:rsid w:val="00A1538B"/>
    <w:rsid w:val="00A43614"/>
    <w:rsid w:val="00A558F8"/>
    <w:rsid w:val="00A83BDD"/>
    <w:rsid w:val="00A92671"/>
    <w:rsid w:val="00A94D54"/>
    <w:rsid w:val="00AA328D"/>
    <w:rsid w:val="00AD76F9"/>
    <w:rsid w:val="00AF39CD"/>
    <w:rsid w:val="00B219F4"/>
    <w:rsid w:val="00B3126F"/>
    <w:rsid w:val="00B332C1"/>
    <w:rsid w:val="00B512DA"/>
    <w:rsid w:val="00B61393"/>
    <w:rsid w:val="00B66D38"/>
    <w:rsid w:val="00B86043"/>
    <w:rsid w:val="00BB7381"/>
    <w:rsid w:val="00C1751F"/>
    <w:rsid w:val="00C2319B"/>
    <w:rsid w:val="00C4795E"/>
    <w:rsid w:val="00C82294"/>
    <w:rsid w:val="00CA1BB1"/>
    <w:rsid w:val="00CA557B"/>
    <w:rsid w:val="00CB1691"/>
    <w:rsid w:val="00CE7874"/>
    <w:rsid w:val="00D25512"/>
    <w:rsid w:val="00D37FBE"/>
    <w:rsid w:val="00D51C5E"/>
    <w:rsid w:val="00DA15EA"/>
    <w:rsid w:val="00DA5C0A"/>
    <w:rsid w:val="00DC290B"/>
    <w:rsid w:val="00DD5436"/>
    <w:rsid w:val="00E36C18"/>
    <w:rsid w:val="00E54733"/>
    <w:rsid w:val="00E64449"/>
    <w:rsid w:val="00E76950"/>
    <w:rsid w:val="00E84F42"/>
    <w:rsid w:val="00E92022"/>
    <w:rsid w:val="00EC0BE6"/>
    <w:rsid w:val="00EE5E7D"/>
    <w:rsid w:val="00EF52D1"/>
    <w:rsid w:val="00F12911"/>
    <w:rsid w:val="00F27DD2"/>
    <w:rsid w:val="00F50514"/>
    <w:rsid w:val="00F5474B"/>
    <w:rsid w:val="00F57FD1"/>
    <w:rsid w:val="00F765F8"/>
    <w:rsid w:val="00F83AAA"/>
    <w:rsid w:val="00F87846"/>
    <w:rsid w:val="00FA3525"/>
    <w:rsid w:val="00FA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F4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84F4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uiPriority w:val="99"/>
    <w:rsid w:val="00675DC6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675DC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261E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1603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261EC"/>
    <w:rPr>
      <w:rFonts w:cs="Times New Roman"/>
    </w:rPr>
  </w:style>
  <w:style w:type="paragraph" w:customStyle="1" w:styleId="ConsPlusNormal">
    <w:name w:val="ConsPlusNormal"/>
    <w:uiPriority w:val="99"/>
    <w:rsid w:val="005C2F60"/>
    <w:pPr>
      <w:widowControl w:val="0"/>
      <w:autoSpaceDE w:val="0"/>
      <w:autoSpaceDN w:val="0"/>
    </w:pPr>
    <w:rPr>
      <w:rFonts w:eastAsia="Times New Roman" w:cs="Calibri"/>
    </w:rPr>
  </w:style>
  <w:style w:type="paragraph" w:styleId="Header">
    <w:name w:val="header"/>
    <w:basedOn w:val="Normal"/>
    <w:link w:val="HeaderChar"/>
    <w:uiPriority w:val="99"/>
    <w:rsid w:val="00F5474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5474B"/>
    <w:rPr>
      <w:rFonts w:ascii="Times New Roman" w:hAnsi="Times New Roman" w:cs="Times New Roman"/>
      <w:sz w:val="24"/>
      <w:szCs w:val="24"/>
    </w:rPr>
  </w:style>
  <w:style w:type="paragraph" w:customStyle="1" w:styleId="a">
    <w:name w:val="Знак Знак Знак Знак Знак Знак Знак Знак Знак Знак"/>
    <w:basedOn w:val="Normal"/>
    <w:uiPriority w:val="99"/>
    <w:rsid w:val="007335E3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locked/>
    <w:rsid w:val="004D1F85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D1F8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35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17</Pages>
  <Words>2795</Words>
  <Characters>15938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2016-03-11T05:39:00Z</dcterms:created>
  <dcterms:modified xsi:type="dcterms:W3CDTF">2018-06-21T05:48:00Z</dcterms:modified>
</cp:coreProperties>
</file>